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0B22C" w14:textId="5194046F" w:rsidR="00B42434" w:rsidRDefault="00B42434" w:rsidP="00B42434">
      <w:pPr>
        <w:tabs>
          <w:tab w:val="left" w:pos="870"/>
          <w:tab w:val="left" w:pos="871"/>
        </w:tabs>
        <w:spacing w:before="61" w:line="249" w:lineRule="auto"/>
        <w:ind w:right="303"/>
        <w:rPr>
          <w:b/>
          <w:sz w:val="20"/>
          <w:szCs w:val="20"/>
          <w:u w:val="single"/>
        </w:rPr>
      </w:pPr>
      <w:r>
        <w:rPr>
          <w:b/>
          <w:sz w:val="20"/>
          <w:szCs w:val="20"/>
          <w:u w:val="single"/>
        </w:rPr>
        <w:t>Spring Valley Location Risk assessment 202</w:t>
      </w:r>
      <w:r>
        <w:rPr>
          <w:b/>
          <w:sz w:val="20"/>
          <w:szCs w:val="20"/>
          <w:u w:val="single"/>
        </w:rPr>
        <w:t>3</w:t>
      </w:r>
    </w:p>
    <w:p w14:paraId="30D0056C" w14:textId="77777777" w:rsidR="00B42434" w:rsidRDefault="00B42434" w:rsidP="00B42434">
      <w:pPr>
        <w:tabs>
          <w:tab w:val="left" w:pos="870"/>
          <w:tab w:val="left" w:pos="871"/>
        </w:tabs>
        <w:spacing w:before="61" w:line="249" w:lineRule="auto"/>
        <w:ind w:right="303"/>
        <w:rPr>
          <w:b/>
          <w:sz w:val="20"/>
          <w:szCs w:val="20"/>
          <w:u w:val="single"/>
        </w:rPr>
      </w:pPr>
    </w:p>
    <w:p w14:paraId="376CC5FE" w14:textId="77777777" w:rsidR="00B42434" w:rsidRDefault="00B42434" w:rsidP="00B42434">
      <w:pPr>
        <w:pBdr>
          <w:top w:val="nil"/>
          <w:left w:val="nil"/>
          <w:bottom w:val="nil"/>
          <w:right w:val="nil"/>
          <w:between w:val="nil"/>
        </w:pBdr>
        <w:rPr>
          <w:color w:val="000000"/>
          <w:sz w:val="20"/>
          <w:szCs w:val="20"/>
        </w:rPr>
      </w:pPr>
      <w:r>
        <w:rPr>
          <w:b/>
          <w:sz w:val="20"/>
          <w:szCs w:val="20"/>
        </w:rPr>
        <w:tab/>
      </w:r>
    </w:p>
    <w:p w14:paraId="62F47F3B" w14:textId="77777777" w:rsidR="00B42434" w:rsidRDefault="00B42434" w:rsidP="00B42434">
      <w:pPr>
        <w:pStyle w:val="Heading2"/>
        <w:ind w:firstLine="0"/>
        <w:rPr>
          <w:sz w:val="20"/>
          <w:szCs w:val="20"/>
        </w:rPr>
      </w:pPr>
    </w:p>
    <w:p w14:paraId="58C1F218" w14:textId="77777777" w:rsidR="00B42434" w:rsidRDefault="00B42434" w:rsidP="00B42434">
      <w:pPr>
        <w:pStyle w:val="Heading2"/>
        <w:numPr>
          <w:ilvl w:val="2"/>
          <w:numId w:val="2"/>
        </w:numPr>
        <w:tabs>
          <w:tab w:val="left" w:pos="0"/>
        </w:tabs>
        <w:ind w:left="2792" w:hanging="720"/>
        <w:rPr>
          <w:sz w:val="20"/>
          <w:szCs w:val="20"/>
        </w:rPr>
      </w:pPr>
      <w:bookmarkStart w:id="0" w:name="_gjdgxs" w:colFirst="0" w:colLast="0"/>
      <w:bookmarkEnd w:id="0"/>
      <w:r>
        <w:rPr>
          <w:sz w:val="20"/>
          <w:szCs w:val="20"/>
        </w:rPr>
        <w:t>Care Today – Location Risk Assessment</w:t>
      </w:r>
    </w:p>
    <w:p w14:paraId="23715FA2" w14:textId="77777777" w:rsidR="00B42434" w:rsidRDefault="00B42434" w:rsidP="00B42434">
      <w:pPr>
        <w:rPr>
          <w:sz w:val="20"/>
          <w:szCs w:val="20"/>
        </w:rPr>
      </w:pPr>
    </w:p>
    <w:p w14:paraId="4F6E8651" w14:textId="77777777" w:rsidR="00B42434" w:rsidRDefault="00B42434" w:rsidP="00B42434">
      <w:pPr>
        <w:ind w:left="-30"/>
        <w:rPr>
          <w:sz w:val="20"/>
          <w:szCs w:val="20"/>
        </w:rPr>
      </w:pPr>
    </w:p>
    <w:p w14:paraId="5E23C1AB" w14:textId="77777777" w:rsidR="00B42434" w:rsidRDefault="00B42434" w:rsidP="00B42434">
      <w:pPr>
        <w:jc w:val="center"/>
        <w:rPr>
          <w:b/>
          <w:sz w:val="20"/>
          <w:szCs w:val="20"/>
        </w:rPr>
      </w:pPr>
      <w:r>
        <w:rPr>
          <w:b/>
          <w:sz w:val="20"/>
          <w:szCs w:val="20"/>
        </w:rPr>
        <w:t>Care Today</w:t>
      </w:r>
    </w:p>
    <w:p w14:paraId="1CC99AB6" w14:textId="77777777" w:rsidR="00B42434" w:rsidRDefault="00B42434" w:rsidP="00B42434">
      <w:pPr>
        <w:jc w:val="center"/>
        <w:rPr>
          <w:b/>
          <w:sz w:val="20"/>
          <w:szCs w:val="20"/>
        </w:rPr>
      </w:pPr>
      <w:r>
        <w:rPr>
          <w:b/>
          <w:sz w:val="20"/>
          <w:szCs w:val="20"/>
        </w:rPr>
        <w:t>Children's Services</w:t>
      </w:r>
    </w:p>
    <w:p w14:paraId="7D40E692" w14:textId="77777777" w:rsidR="00B42434" w:rsidRDefault="00B42434" w:rsidP="00B42434">
      <w:pPr>
        <w:jc w:val="center"/>
        <w:rPr>
          <w:b/>
          <w:sz w:val="20"/>
          <w:szCs w:val="20"/>
        </w:rPr>
      </w:pPr>
      <w:r>
        <w:rPr>
          <w:b/>
          <w:sz w:val="20"/>
          <w:szCs w:val="20"/>
        </w:rPr>
        <w:t xml:space="preserve">Location Risk Assessment </w:t>
      </w:r>
    </w:p>
    <w:p w14:paraId="3DDA608E" w14:textId="77777777" w:rsidR="00B42434" w:rsidRDefault="00B42434" w:rsidP="00B42434">
      <w:pPr>
        <w:jc w:val="center"/>
        <w:rPr>
          <w:b/>
          <w:i/>
          <w:sz w:val="20"/>
          <w:szCs w:val="20"/>
        </w:rPr>
      </w:pPr>
      <w:r>
        <w:rPr>
          <w:b/>
          <w:i/>
          <w:sz w:val="20"/>
          <w:szCs w:val="20"/>
        </w:rPr>
        <w:t>Regulation 46</w:t>
      </w:r>
    </w:p>
    <w:p w14:paraId="7DB7089D" w14:textId="77777777" w:rsidR="00B42434" w:rsidRDefault="00B42434" w:rsidP="00B42434">
      <w:pPr>
        <w:jc w:val="center"/>
        <w:rPr>
          <w:b/>
          <w:sz w:val="20"/>
          <w:szCs w:val="20"/>
        </w:rPr>
      </w:pPr>
      <w:r>
        <w:rPr>
          <w:b/>
          <w:sz w:val="20"/>
          <w:szCs w:val="20"/>
        </w:rPr>
        <w:t>House: Spring Valley</w:t>
      </w:r>
    </w:p>
    <w:p w14:paraId="71D277DA" w14:textId="77777777" w:rsidR="00B42434" w:rsidRDefault="00B42434" w:rsidP="00B42434">
      <w:pPr>
        <w:pBdr>
          <w:top w:val="nil"/>
          <w:left w:val="nil"/>
          <w:bottom w:val="nil"/>
          <w:right w:val="nil"/>
          <w:between w:val="nil"/>
        </w:pBdr>
        <w:spacing w:after="120"/>
        <w:rPr>
          <w:b/>
          <w:color w:val="000000"/>
          <w:sz w:val="20"/>
          <w:szCs w:val="20"/>
        </w:rPr>
      </w:pPr>
    </w:p>
    <w:p w14:paraId="324CDA1C" w14:textId="77777777" w:rsidR="00B42434" w:rsidRDefault="00B42434" w:rsidP="00B42434">
      <w:pPr>
        <w:pBdr>
          <w:top w:val="nil"/>
          <w:left w:val="nil"/>
          <w:bottom w:val="nil"/>
          <w:right w:val="nil"/>
          <w:between w:val="nil"/>
        </w:pBdr>
        <w:spacing w:after="120"/>
        <w:rPr>
          <w:b/>
          <w:color w:val="000000"/>
          <w:sz w:val="20"/>
          <w:szCs w:val="20"/>
        </w:rPr>
      </w:pPr>
    </w:p>
    <w:tbl>
      <w:tblPr>
        <w:tblW w:w="15167" w:type="dxa"/>
        <w:tblInd w:w="137" w:type="dxa"/>
        <w:tblLayout w:type="fixed"/>
        <w:tblLook w:val="0000" w:firstRow="0" w:lastRow="0" w:firstColumn="0" w:lastColumn="0" w:noHBand="0" w:noVBand="0"/>
      </w:tblPr>
      <w:tblGrid>
        <w:gridCol w:w="2693"/>
        <w:gridCol w:w="12474"/>
      </w:tblGrid>
      <w:tr w:rsidR="00B42434" w14:paraId="6522743A" w14:textId="77777777" w:rsidTr="00B42434">
        <w:tc>
          <w:tcPr>
            <w:tcW w:w="2693" w:type="dxa"/>
            <w:tcBorders>
              <w:top w:val="single" w:sz="4" w:space="0" w:color="000000"/>
              <w:left w:val="single" w:sz="4" w:space="0" w:color="000000"/>
              <w:bottom w:val="single" w:sz="4" w:space="0" w:color="000000"/>
            </w:tcBorders>
            <w:shd w:val="clear" w:color="auto" w:fill="auto"/>
            <w:tcMar>
              <w:left w:w="54" w:type="dxa"/>
            </w:tcMar>
          </w:tcPr>
          <w:p w14:paraId="49583E03" w14:textId="77777777" w:rsidR="00B42434" w:rsidRDefault="00B42434" w:rsidP="00151F09">
            <w:pPr>
              <w:pBdr>
                <w:top w:val="nil"/>
                <w:left w:val="nil"/>
                <w:bottom w:val="nil"/>
                <w:right w:val="nil"/>
                <w:between w:val="nil"/>
              </w:pBdr>
              <w:rPr>
                <w:color w:val="000000"/>
                <w:sz w:val="20"/>
                <w:szCs w:val="20"/>
              </w:rPr>
            </w:pPr>
            <w:r>
              <w:rPr>
                <w:color w:val="000000"/>
                <w:sz w:val="20"/>
                <w:szCs w:val="20"/>
              </w:rPr>
              <w:t>Person Completing Assessment (</w:t>
            </w:r>
            <w:r>
              <w:rPr>
                <w:sz w:val="20"/>
                <w:szCs w:val="20"/>
              </w:rPr>
              <w:t>M</w:t>
            </w:r>
            <w:r>
              <w:rPr>
                <w:color w:val="000000"/>
                <w:sz w:val="20"/>
                <w:szCs w:val="20"/>
              </w:rPr>
              <w:t>anager details):</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594FCAC3" w14:textId="77777777" w:rsidR="00B42434" w:rsidRDefault="00B42434" w:rsidP="00151F09">
            <w:pPr>
              <w:pBdr>
                <w:top w:val="nil"/>
                <w:left w:val="nil"/>
                <w:bottom w:val="nil"/>
                <w:right w:val="nil"/>
                <w:between w:val="nil"/>
              </w:pBdr>
              <w:rPr>
                <w:color w:val="000000"/>
                <w:sz w:val="20"/>
                <w:szCs w:val="20"/>
              </w:rPr>
            </w:pPr>
            <w:r>
              <w:rPr>
                <w:color w:val="000000"/>
                <w:sz w:val="20"/>
                <w:szCs w:val="20"/>
              </w:rPr>
              <w:t>Matt Wilson</w:t>
            </w:r>
          </w:p>
        </w:tc>
      </w:tr>
      <w:tr w:rsidR="00B42434" w14:paraId="7AA191DB" w14:textId="77777777" w:rsidTr="00B42434">
        <w:tc>
          <w:tcPr>
            <w:tcW w:w="2693" w:type="dxa"/>
            <w:tcBorders>
              <w:left w:val="single" w:sz="4" w:space="0" w:color="000000"/>
              <w:bottom w:val="single" w:sz="4" w:space="0" w:color="000000"/>
            </w:tcBorders>
            <w:shd w:val="clear" w:color="auto" w:fill="auto"/>
            <w:tcMar>
              <w:left w:w="54" w:type="dxa"/>
            </w:tcMar>
          </w:tcPr>
          <w:p w14:paraId="75D1C9A8" w14:textId="77777777" w:rsidR="00B42434" w:rsidRDefault="00B42434" w:rsidP="00151F09">
            <w:pPr>
              <w:pBdr>
                <w:top w:val="nil"/>
                <w:left w:val="nil"/>
                <w:bottom w:val="nil"/>
                <w:right w:val="nil"/>
                <w:between w:val="nil"/>
              </w:pBdr>
              <w:rPr>
                <w:color w:val="000000"/>
                <w:sz w:val="20"/>
                <w:szCs w:val="20"/>
              </w:rPr>
            </w:pPr>
            <w:r>
              <w:rPr>
                <w:color w:val="000000"/>
                <w:sz w:val="20"/>
                <w:szCs w:val="20"/>
              </w:rPr>
              <w:t xml:space="preserve">Date Assessment Completed: </w:t>
            </w:r>
          </w:p>
        </w:tc>
        <w:tc>
          <w:tcPr>
            <w:tcW w:w="12474" w:type="dxa"/>
            <w:tcBorders>
              <w:left w:val="single" w:sz="4" w:space="0" w:color="000000"/>
              <w:bottom w:val="single" w:sz="4" w:space="0" w:color="000000"/>
              <w:right w:val="single" w:sz="4" w:space="0" w:color="000000"/>
            </w:tcBorders>
            <w:shd w:val="clear" w:color="auto" w:fill="auto"/>
            <w:tcMar>
              <w:left w:w="54" w:type="dxa"/>
            </w:tcMar>
          </w:tcPr>
          <w:p w14:paraId="0C322427" w14:textId="01B3FF80" w:rsidR="00B42434" w:rsidRDefault="00B42434" w:rsidP="00151F09">
            <w:pPr>
              <w:pBdr>
                <w:top w:val="nil"/>
                <w:left w:val="nil"/>
                <w:bottom w:val="nil"/>
                <w:right w:val="nil"/>
                <w:between w:val="nil"/>
              </w:pBdr>
              <w:rPr>
                <w:color w:val="000000"/>
                <w:sz w:val="20"/>
                <w:szCs w:val="20"/>
              </w:rPr>
            </w:pPr>
            <w:r>
              <w:rPr>
                <w:color w:val="000000"/>
                <w:sz w:val="20"/>
                <w:szCs w:val="20"/>
              </w:rPr>
              <w:t xml:space="preserve">18.12.2023                            </w:t>
            </w:r>
            <w:r>
              <w:rPr>
                <w:color w:val="000000"/>
                <w:sz w:val="20"/>
                <w:szCs w:val="20"/>
              </w:rPr>
              <w:t xml:space="preserve">Next Review Date: </w:t>
            </w:r>
            <w:r>
              <w:rPr>
                <w:color w:val="000000"/>
                <w:sz w:val="20"/>
                <w:szCs w:val="20"/>
              </w:rPr>
              <w:t>18.12.2024</w:t>
            </w:r>
          </w:p>
        </w:tc>
      </w:tr>
      <w:tr w:rsidR="00B42434" w14:paraId="04169AB2" w14:textId="77777777" w:rsidTr="00B42434">
        <w:tc>
          <w:tcPr>
            <w:tcW w:w="15167" w:type="dxa"/>
            <w:gridSpan w:val="2"/>
            <w:tcBorders>
              <w:left w:val="single" w:sz="4" w:space="0" w:color="000000"/>
              <w:bottom w:val="single" w:sz="4" w:space="0" w:color="000000"/>
              <w:right w:val="single" w:sz="4" w:space="0" w:color="000000"/>
            </w:tcBorders>
            <w:shd w:val="clear" w:color="auto" w:fill="C0C0C0"/>
            <w:tcMar>
              <w:left w:w="54" w:type="dxa"/>
            </w:tcMar>
          </w:tcPr>
          <w:p w14:paraId="23656669" w14:textId="77777777" w:rsidR="00B42434" w:rsidRDefault="00B42434" w:rsidP="00151F09">
            <w:pPr>
              <w:pBdr>
                <w:top w:val="nil"/>
                <w:left w:val="nil"/>
                <w:bottom w:val="nil"/>
                <w:right w:val="nil"/>
                <w:between w:val="nil"/>
              </w:pBdr>
              <w:rPr>
                <w:color w:val="000000"/>
                <w:sz w:val="20"/>
                <w:szCs w:val="20"/>
              </w:rPr>
            </w:pPr>
          </w:p>
        </w:tc>
      </w:tr>
      <w:tr w:rsidR="00B42434" w14:paraId="0AEDE3C7" w14:textId="77777777" w:rsidTr="00B42434">
        <w:tc>
          <w:tcPr>
            <w:tcW w:w="2693" w:type="dxa"/>
            <w:tcBorders>
              <w:left w:val="single" w:sz="4" w:space="0" w:color="000000"/>
              <w:bottom w:val="single" w:sz="4" w:space="0" w:color="000000"/>
            </w:tcBorders>
            <w:shd w:val="clear" w:color="auto" w:fill="auto"/>
            <w:tcMar>
              <w:left w:w="54" w:type="dxa"/>
            </w:tcMar>
          </w:tcPr>
          <w:p w14:paraId="72395C41" w14:textId="77777777" w:rsidR="00B42434" w:rsidRDefault="00B42434" w:rsidP="00151F09">
            <w:pPr>
              <w:pBdr>
                <w:top w:val="nil"/>
                <w:left w:val="nil"/>
                <w:bottom w:val="nil"/>
                <w:right w:val="nil"/>
                <w:between w:val="nil"/>
              </w:pBdr>
              <w:rPr>
                <w:color w:val="000000"/>
                <w:sz w:val="20"/>
                <w:szCs w:val="20"/>
              </w:rPr>
            </w:pPr>
            <w:r>
              <w:rPr>
                <w:color w:val="000000"/>
                <w:sz w:val="20"/>
                <w:szCs w:val="20"/>
              </w:rPr>
              <w:t>Type of Property (description):</w:t>
            </w:r>
          </w:p>
        </w:tc>
        <w:tc>
          <w:tcPr>
            <w:tcW w:w="12474" w:type="dxa"/>
            <w:tcBorders>
              <w:top w:val="nil"/>
              <w:left w:val="nil"/>
              <w:bottom w:val="single" w:sz="8" w:space="0" w:color="000000"/>
              <w:right w:val="single" w:sz="8" w:space="0" w:color="000000"/>
            </w:tcBorders>
            <w:tcMar>
              <w:top w:w="100" w:type="dxa"/>
              <w:left w:w="100" w:type="dxa"/>
              <w:bottom w:w="100" w:type="dxa"/>
              <w:right w:w="100" w:type="dxa"/>
            </w:tcMar>
          </w:tcPr>
          <w:p w14:paraId="1D950F4B" w14:textId="6EE044C4" w:rsidR="00B42434" w:rsidRDefault="00B42434" w:rsidP="00151F09">
            <w:pPr>
              <w:spacing w:line="276" w:lineRule="auto"/>
              <w:rPr>
                <w:color w:val="222222"/>
                <w:sz w:val="20"/>
                <w:szCs w:val="20"/>
              </w:rPr>
            </w:pPr>
            <w:r>
              <w:rPr>
                <w:color w:val="222222"/>
                <w:sz w:val="20"/>
                <w:szCs w:val="20"/>
              </w:rPr>
              <w:t>Spring Valley is an integrated Education and Residential site. The Residential aspect of the building “</w:t>
            </w:r>
            <w:r>
              <w:rPr>
                <w:color w:val="222222"/>
                <w:sz w:val="20"/>
                <w:szCs w:val="20"/>
              </w:rPr>
              <w:t>The Rectory</w:t>
            </w:r>
            <w:r>
              <w:rPr>
                <w:color w:val="222222"/>
                <w:sz w:val="20"/>
                <w:szCs w:val="20"/>
              </w:rPr>
              <w:t>”</w:t>
            </w:r>
            <w:r>
              <w:rPr>
                <w:color w:val="222222"/>
                <w:sz w:val="20"/>
                <w:szCs w:val="20"/>
              </w:rPr>
              <w:t xml:space="preserve"> is a </w:t>
            </w:r>
            <w:r>
              <w:rPr>
                <w:color w:val="222222"/>
                <w:sz w:val="20"/>
                <w:szCs w:val="20"/>
              </w:rPr>
              <w:t>7-bedroom</w:t>
            </w:r>
            <w:r>
              <w:rPr>
                <w:color w:val="222222"/>
                <w:sz w:val="20"/>
                <w:szCs w:val="20"/>
              </w:rPr>
              <w:t xml:space="preserve"> </w:t>
            </w:r>
            <w:r>
              <w:rPr>
                <w:color w:val="222222"/>
                <w:sz w:val="20"/>
                <w:szCs w:val="20"/>
              </w:rPr>
              <w:t>home, which</w:t>
            </w:r>
            <w:r>
              <w:rPr>
                <w:color w:val="222222"/>
                <w:sz w:val="20"/>
                <w:szCs w:val="20"/>
              </w:rPr>
              <w:t xml:space="preserve"> are for young people. </w:t>
            </w:r>
            <w:r>
              <w:rPr>
                <w:color w:val="222222"/>
                <w:sz w:val="20"/>
                <w:szCs w:val="20"/>
              </w:rPr>
              <w:t xml:space="preserve">The site </w:t>
            </w:r>
            <w:r>
              <w:rPr>
                <w:color w:val="222222"/>
                <w:sz w:val="20"/>
                <w:szCs w:val="20"/>
              </w:rPr>
              <w:t>has previously been a residential care home for the elderly. It sits in its own grounds away from the road with a driveway and large fenced garden.</w:t>
            </w:r>
            <w:r>
              <w:rPr>
                <w:color w:val="222222"/>
                <w:sz w:val="20"/>
                <w:szCs w:val="20"/>
              </w:rPr>
              <w:t xml:space="preserve"> The residential site is within the original Victorian building. The school site is located within the adjacent linked new building.</w:t>
            </w:r>
            <w:r>
              <w:rPr>
                <w:color w:val="222222"/>
                <w:sz w:val="20"/>
                <w:szCs w:val="20"/>
              </w:rPr>
              <w:t xml:space="preserve"> There are </w:t>
            </w:r>
            <w:r>
              <w:rPr>
                <w:color w:val="222222"/>
                <w:sz w:val="20"/>
                <w:szCs w:val="20"/>
              </w:rPr>
              <w:t>neighboring</w:t>
            </w:r>
            <w:r>
              <w:rPr>
                <w:color w:val="222222"/>
                <w:sz w:val="20"/>
                <w:szCs w:val="20"/>
              </w:rPr>
              <w:t xml:space="preserve"> </w:t>
            </w:r>
            <w:r>
              <w:rPr>
                <w:color w:val="222222"/>
                <w:sz w:val="20"/>
                <w:szCs w:val="20"/>
              </w:rPr>
              <w:t>properties,</w:t>
            </w:r>
            <w:r>
              <w:rPr>
                <w:color w:val="222222"/>
                <w:sz w:val="20"/>
                <w:szCs w:val="20"/>
              </w:rPr>
              <w:t xml:space="preserve"> and the local park and recreation ground is immediately adjacent to the home. </w:t>
            </w:r>
          </w:p>
          <w:p w14:paraId="7A787673" w14:textId="77777777" w:rsidR="00B42434" w:rsidRDefault="00B42434" w:rsidP="00151F09">
            <w:pPr>
              <w:spacing w:line="276" w:lineRule="auto"/>
              <w:rPr>
                <w:color w:val="222222"/>
                <w:sz w:val="20"/>
                <w:szCs w:val="20"/>
              </w:rPr>
            </w:pPr>
          </w:p>
          <w:p w14:paraId="7A65218B" w14:textId="3FFC1629" w:rsidR="00B42434" w:rsidRDefault="00B42434" w:rsidP="00151F09">
            <w:pPr>
              <w:spacing w:line="276" w:lineRule="auto"/>
              <w:rPr>
                <w:color w:val="222222"/>
                <w:sz w:val="20"/>
                <w:szCs w:val="20"/>
              </w:rPr>
            </w:pPr>
            <w:r>
              <w:rPr>
                <w:color w:val="222222"/>
                <w:sz w:val="20"/>
                <w:szCs w:val="20"/>
              </w:rPr>
              <w:t>The onsite school which houses the classrooms where the young people will be educated alongside day pupils. A full educational timetable is on offer. Therapy will also be offered in this space.</w:t>
            </w:r>
          </w:p>
          <w:p w14:paraId="14C4D6CC" w14:textId="77777777" w:rsidR="00B42434" w:rsidRDefault="00B42434" w:rsidP="00151F09">
            <w:pPr>
              <w:spacing w:line="276" w:lineRule="auto"/>
              <w:rPr>
                <w:color w:val="222222"/>
                <w:sz w:val="20"/>
                <w:szCs w:val="20"/>
              </w:rPr>
            </w:pPr>
          </w:p>
          <w:p w14:paraId="5E7108FA" w14:textId="73292634" w:rsidR="00B42434" w:rsidRDefault="00B42434" w:rsidP="00151F09">
            <w:pPr>
              <w:spacing w:line="276" w:lineRule="auto"/>
              <w:rPr>
                <w:color w:val="222222"/>
                <w:sz w:val="20"/>
                <w:szCs w:val="20"/>
              </w:rPr>
            </w:pPr>
            <w:r>
              <w:rPr>
                <w:color w:val="222222"/>
                <w:sz w:val="20"/>
                <w:szCs w:val="20"/>
              </w:rPr>
              <w:t xml:space="preserve">The </w:t>
            </w:r>
            <w:r>
              <w:rPr>
                <w:color w:val="222222"/>
                <w:sz w:val="20"/>
                <w:szCs w:val="20"/>
              </w:rPr>
              <w:t>layout of the school site is as follows</w:t>
            </w:r>
            <w:r w:rsidR="00596C57">
              <w:rPr>
                <w:color w:val="222222"/>
                <w:sz w:val="20"/>
                <w:szCs w:val="20"/>
              </w:rPr>
              <w:t>:</w:t>
            </w:r>
            <w:r>
              <w:rPr>
                <w:color w:val="222222"/>
                <w:sz w:val="20"/>
                <w:szCs w:val="20"/>
              </w:rPr>
              <w:t xml:space="preserve"> </w:t>
            </w:r>
            <w:r w:rsidR="00596C57">
              <w:rPr>
                <w:color w:val="222222"/>
                <w:sz w:val="20"/>
                <w:szCs w:val="20"/>
              </w:rPr>
              <w:t>The site contains dedicated classrooms on the first floor and additional breakout areas. The ground floor contains a large kitchen and dinning area along with meeting rooms.</w:t>
            </w:r>
          </w:p>
          <w:p w14:paraId="00D64402" w14:textId="77777777" w:rsidR="00596C57" w:rsidRDefault="00596C57" w:rsidP="00151F09">
            <w:pPr>
              <w:spacing w:line="276" w:lineRule="auto"/>
              <w:rPr>
                <w:color w:val="222222"/>
                <w:sz w:val="20"/>
                <w:szCs w:val="20"/>
              </w:rPr>
            </w:pPr>
          </w:p>
          <w:p w14:paraId="71511FA8" w14:textId="77777777" w:rsidR="00596C57" w:rsidRDefault="00596C57" w:rsidP="00151F09">
            <w:pPr>
              <w:spacing w:line="276" w:lineRule="auto"/>
              <w:rPr>
                <w:color w:val="222222"/>
                <w:sz w:val="20"/>
                <w:szCs w:val="20"/>
              </w:rPr>
            </w:pPr>
          </w:p>
          <w:p w14:paraId="1D8A5E53" w14:textId="77777777" w:rsidR="00596C57" w:rsidRDefault="00596C57" w:rsidP="00151F09">
            <w:pPr>
              <w:spacing w:line="276" w:lineRule="auto"/>
              <w:rPr>
                <w:color w:val="222222"/>
                <w:sz w:val="20"/>
                <w:szCs w:val="20"/>
              </w:rPr>
            </w:pPr>
          </w:p>
          <w:p w14:paraId="505E9030" w14:textId="77777777" w:rsidR="00596C57" w:rsidRDefault="00596C57" w:rsidP="00151F09">
            <w:pPr>
              <w:spacing w:line="276" w:lineRule="auto"/>
              <w:rPr>
                <w:color w:val="222222"/>
                <w:sz w:val="20"/>
                <w:szCs w:val="20"/>
              </w:rPr>
            </w:pPr>
          </w:p>
          <w:p w14:paraId="45B8C2A7" w14:textId="77777777" w:rsidR="00596C57" w:rsidRDefault="00596C57" w:rsidP="00151F09">
            <w:pPr>
              <w:spacing w:line="276" w:lineRule="auto"/>
              <w:rPr>
                <w:color w:val="222222"/>
                <w:sz w:val="20"/>
                <w:szCs w:val="20"/>
              </w:rPr>
            </w:pPr>
          </w:p>
          <w:p w14:paraId="317259DB" w14:textId="77777777" w:rsidR="00B42434" w:rsidRDefault="00B42434" w:rsidP="00151F09">
            <w:pPr>
              <w:spacing w:line="276" w:lineRule="auto"/>
              <w:rPr>
                <w:color w:val="222222"/>
                <w:sz w:val="20"/>
                <w:szCs w:val="20"/>
              </w:rPr>
            </w:pPr>
          </w:p>
        </w:tc>
      </w:tr>
      <w:tr w:rsidR="00B42434" w14:paraId="40E62DF4" w14:textId="77777777" w:rsidTr="00B42434">
        <w:trPr>
          <w:trHeight w:val="2652"/>
        </w:trPr>
        <w:tc>
          <w:tcPr>
            <w:tcW w:w="2693" w:type="dxa"/>
            <w:tcBorders>
              <w:left w:val="single" w:sz="4" w:space="0" w:color="000000"/>
              <w:bottom w:val="single" w:sz="4" w:space="0" w:color="000000"/>
            </w:tcBorders>
            <w:shd w:val="clear" w:color="auto" w:fill="auto"/>
            <w:tcMar>
              <w:left w:w="54" w:type="dxa"/>
            </w:tcMar>
          </w:tcPr>
          <w:p w14:paraId="63480C21" w14:textId="77777777" w:rsidR="00B42434" w:rsidRDefault="00B42434" w:rsidP="00151F09">
            <w:pPr>
              <w:pBdr>
                <w:top w:val="nil"/>
                <w:left w:val="nil"/>
                <w:bottom w:val="nil"/>
                <w:right w:val="nil"/>
                <w:between w:val="nil"/>
              </w:pBdr>
              <w:rPr>
                <w:color w:val="000000"/>
                <w:sz w:val="20"/>
                <w:szCs w:val="20"/>
              </w:rPr>
            </w:pPr>
            <w:r>
              <w:rPr>
                <w:color w:val="000000"/>
                <w:sz w:val="20"/>
                <w:szCs w:val="20"/>
              </w:rPr>
              <w:lastRenderedPageBreak/>
              <w:t>Location Description:</w:t>
            </w:r>
          </w:p>
        </w:tc>
        <w:tc>
          <w:tcPr>
            <w:tcW w:w="12474" w:type="dxa"/>
            <w:tcBorders>
              <w:left w:val="single" w:sz="4" w:space="0" w:color="000000"/>
              <w:bottom w:val="single" w:sz="4" w:space="0" w:color="000000"/>
              <w:right w:val="single" w:sz="4" w:space="0" w:color="000000"/>
            </w:tcBorders>
            <w:shd w:val="clear" w:color="auto" w:fill="auto"/>
            <w:tcMar>
              <w:left w:w="54" w:type="dxa"/>
            </w:tcMar>
          </w:tcPr>
          <w:p w14:paraId="7D35DED2" w14:textId="77777777" w:rsidR="00596C57" w:rsidRDefault="00596C57" w:rsidP="00151F09">
            <w:pPr>
              <w:shd w:val="clear" w:color="auto" w:fill="FFFFFF"/>
              <w:spacing w:after="120"/>
            </w:pPr>
          </w:p>
          <w:p w14:paraId="5E0628BA" w14:textId="5C106D16" w:rsidR="00B42434" w:rsidRPr="00596C57" w:rsidRDefault="00B42434" w:rsidP="00151F09">
            <w:pPr>
              <w:shd w:val="clear" w:color="auto" w:fill="FFFFFF"/>
              <w:spacing w:after="120"/>
              <w:rPr>
                <w:sz w:val="20"/>
                <w:szCs w:val="20"/>
              </w:rPr>
            </w:pPr>
            <w:proofErr w:type="spellStart"/>
            <w:r w:rsidRPr="00596C57">
              <w:rPr>
                <w:sz w:val="20"/>
                <w:szCs w:val="20"/>
              </w:rPr>
              <w:t>Breaston</w:t>
            </w:r>
            <w:proofErr w:type="spellEnd"/>
            <w:r w:rsidRPr="00596C57">
              <w:rPr>
                <w:sz w:val="20"/>
                <w:szCs w:val="20"/>
              </w:rPr>
              <w:t xml:space="preserve"> lies along the A6005 road between Derby and Nottingham. This is an Urban/Semi-Rural location.</w:t>
            </w:r>
          </w:p>
          <w:p w14:paraId="2D554023" w14:textId="77777777" w:rsidR="00B42434" w:rsidRPr="00596C57" w:rsidRDefault="00B42434" w:rsidP="00151F09">
            <w:pPr>
              <w:shd w:val="clear" w:color="auto" w:fill="FFFFFF"/>
              <w:spacing w:after="120"/>
              <w:rPr>
                <w:sz w:val="20"/>
                <w:szCs w:val="20"/>
              </w:rPr>
            </w:pPr>
            <w:r w:rsidRPr="00596C57">
              <w:rPr>
                <w:sz w:val="20"/>
                <w:szCs w:val="20"/>
              </w:rPr>
              <w:t xml:space="preserve">The main north south roads through the village link to nearby settlements such as Risley and </w:t>
            </w:r>
            <w:proofErr w:type="spellStart"/>
            <w:r w:rsidRPr="00596C57">
              <w:rPr>
                <w:sz w:val="20"/>
                <w:szCs w:val="20"/>
              </w:rPr>
              <w:t>Sawley</w:t>
            </w:r>
            <w:proofErr w:type="spellEnd"/>
            <w:r w:rsidRPr="00596C57">
              <w:rPr>
                <w:sz w:val="20"/>
                <w:szCs w:val="20"/>
              </w:rPr>
              <w:t>.</w:t>
            </w:r>
          </w:p>
          <w:p w14:paraId="3A8A4D04" w14:textId="77777777" w:rsidR="00B42434" w:rsidRPr="00596C57" w:rsidRDefault="00B42434" w:rsidP="00151F09">
            <w:pPr>
              <w:shd w:val="clear" w:color="auto" w:fill="FFFFFF"/>
              <w:spacing w:after="120"/>
              <w:rPr>
                <w:sz w:val="20"/>
                <w:szCs w:val="20"/>
              </w:rPr>
            </w:pPr>
            <w:r w:rsidRPr="00596C57">
              <w:rPr>
                <w:sz w:val="20"/>
                <w:szCs w:val="20"/>
              </w:rPr>
              <w:t>The cities of Derby and Nottingham are 8 miles and 10 miles away respectively.</w:t>
            </w:r>
          </w:p>
          <w:p w14:paraId="66B9652C" w14:textId="77777777" w:rsidR="00B42434" w:rsidRPr="00596C57" w:rsidRDefault="00B42434" w:rsidP="00151F09">
            <w:pPr>
              <w:shd w:val="clear" w:color="auto" w:fill="FFFFFF"/>
              <w:spacing w:after="120"/>
              <w:rPr>
                <w:sz w:val="20"/>
                <w:szCs w:val="20"/>
              </w:rPr>
            </w:pPr>
            <w:r w:rsidRPr="00596C57">
              <w:rPr>
                <w:sz w:val="20"/>
                <w:szCs w:val="20"/>
              </w:rPr>
              <w:t>There is a major motorway access point (M1 J25) about 1 mile from the village which gives good access routes to the rest of the country.</w:t>
            </w:r>
          </w:p>
          <w:p w14:paraId="716B3734" w14:textId="77777777" w:rsidR="00B42434" w:rsidRPr="00596C57" w:rsidRDefault="00B42434" w:rsidP="00151F09">
            <w:pPr>
              <w:shd w:val="clear" w:color="auto" w:fill="FFFFFF"/>
              <w:rPr>
                <w:sz w:val="20"/>
                <w:szCs w:val="20"/>
              </w:rPr>
            </w:pPr>
            <w:r w:rsidRPr="00596C57">
              <w:rPr>
                <w:sz w:val="20"/>
                <w:szCs w:val="20"/>
              </w:rPr>
              <w:t xml:space="preserve">There is a train line running through the village although the nearest stations are either in Long Eaton or </w:t>
            </w:r>
            <w:proofErr w:type="spellStart"/>
            <w:r w:rsidRPr="00596C57">
              <w:rPr>
                <w:sz w:val="20"/>
                <w:szCs w:val="20"/>
              </w:rPr>
              <w:t>Spondon</w:t>
            </w:r>
            <w:proofErr w:type="spellEnd"/>
            <w:r w:rsidRPr="00596C57">
              <w:rPr>
                <w:sz w:val="20"/>
                <w:szCs w:val="20"/>
              </w:rPr>
              <w:t>, but with limited stops.</w:t>
            </w:r>
          </w:p>
          <w:p w14:paraId="3931A726" w14:textId="77777777" w:rsidR="00B42434" w:rsidRDefault="00B42434" w:rsidP="00151F09">
            <w:pPr>
              <w:shd w:val="clear" w:color="auto" w:fill="FFFFFF"/>
              <w:spacing w:line="16" w:lineRule="auto"/>
              <w:rPr>
                <w:sz w:val="20"/>
                <w:szCs w:val="20"/>
              </w:rPr>
            </w:pPr>
          </w:p>
        </w:tc>
      </w:tr>
    </w:tbl>
    <w:p w14:paraId="597DB89D" w14:textId="77777777" w:rsidR="00B42434" w:rsidRDefault="00B42434" w:rsidP="00B42434">
      <w:pPr>
        <w:pBdr>
          <w:top w:val="nil"/>
          <w:left w:val="nil"/>
          <w:bottom w:val="nil"/>
          <w:right w:val="nil"/>
          <w:between w:val="nil"/>
        </w:pBdr>
        <w:spacing w:after="120"/>
        <w:rPr>
          <w:b/>
          <w:color w:val="000000"/>
          <w:sz w:val="20"/>
          <w:szCs w:val="20"/>
        </w:rPr>
      </w:pPr>
      <w:r>
        <w:br w:type="page"/>
      </w:r>
    </w:p>
    <w:p w14:paraId="47204A1C" w14:textId="77777777" w:rsidR="00B42434" w:rsidRDefault="00B42434" w:rsidP="00B42434">
      <w:pPr>
        <w:pBdr>
          <w:top w:val="nil"/>
          <w:left w:val="nil"/>
          <w:bottom w:val="nil"/>
          <w:right w:val="nil"/>
          <w:between w:val="nil"/>
        </w:pBdr>
        <w:spacing w:after="120"/>
        <w:rPr>
          <w:b/>
          <w:color w:val="000000"/>
          <w:sz w:val="20"/>
          <w:szCs w:val="20"/>
        </w:rPr>
      </w:pPr>
    </w:p>
    <w:p w14:paraId="3CC7DD4D" w14:textId="77777777" w:rsidR="00B42434" w:rsidRDefault="00B42434" w:rsidP="00B42434">
      <w:pPr>
        <w:pBdr>
          <w:top w:val="nil"/>
          <w:left w:val="nil"/>
          <w:bottom w:val="nil"/>
          <w:right w:val="nil"/>
          <w:between w:val="nil"/>
        </w:pBdr>
        <w:spacing w:after="120"/>
        <w:rPr>
          <w:b/>
          <w:color w:val="000000"/>
          <w:sz w:val="20"/>
          <w:szCs w:val="20"/>
        </w:rPr>
      </w:pPr>
      <w:r>
        <w:rPr>
          <w:b/>
          <w:color w:val="000000"/>
          <w:sz w:val="20"/>
          <w:szCs w:val="20"/>
        </w:rPr>
        <w:t>Framework for assessing a location:</w:t>
      </w:r>
    </w:p>
    <w:p w14:paraId="5A81B79A" w14:textId="77777777" w:rsidR="00B42434" w:rsidRDefault="00B42434" w:rsidP="00B42434">
      <w:pPr>
        <w:pBdr>
          <w:top w:val="nil"/>
          <w:left w:val="nil"/>
          <w:bottom w:val="nil"/>
          <w:right w:val="nil"/>
          <w:between w:val="nil"/>
        </w:pBdr>
        <w:spacing w:after="120"/>
        <w:rPr>
          <w:b/>
          <w:color w:val="000000"/>
          <w:sz w:val="20"/>
          <w:szCs w:val="20"/>
        </w:rPr>
      </w:pPr>
      <w:r>
        <w:rPr>
          <w:b/>
          <w:color w:val="000000"/>
          <w:sz w:val="20"/>
          <w:szCs w:val="20"/>
        </w:rPr>
        <w:t>The following location assessment will address two key areas as required by the regulations</w:t>
      </w:r>
      <w:r>
        <w:rPr>
          <w:b/>
          <w:sz w:val="20"/>
          <w:szCs w:val="20"/>
        </w:rPr>
        <w:t>:</w:t>
      </w:r>
    </w:p>
    <w:p w14:paraId="3D6D669D" w14:textId="77777777" w:rsidR="00B42434" w:rsidRDefault="00B42434" w:rsidP="00B42434">
      <w:pPr>
        <w:widowControl/>
        <w:numPr>
          <w:ilvl w:val="0"/>
          <w:numId w:val="1"/>
        </w:numPr>
        <w:pBdr>
          <w:top w:val="nil"/>
          <w:left w:val="nil"/>
          <w:bottom w:val="nil"/>
          <w:right w:val="nil"/>
          <w:between w:val="nil"/>
        </w:pBdr>
        <w:spacing w:after="120"/>
        <w:rPr>
          <w:b/>
          <w:color w:val="000000"/>
          <w:sz w:val="20"/>
          <w:szCs w:val="20"/>
        </w:rPr>
      </w:pPr>
      <w:r>
        <w:rPr>
          <w:b/>
          <w:color w:val="000000"/>
          <w:sz w:val="20"/>
          <w:szCs w:val="20"/>
        </w:rPr>
        <w:t>Safeguarding Concerns</w:t>
      </w:r>
    </w:p>
    <w:p w14:paraId="29065C72" w14:textId="77777777" w:rsidR="00B42434" w:rsidRDefault="00B42434" w:rsidP="00B42434">
      <w:pPr>
        <w:widowControl/>
        <w:numPr>
          <w:ilvl w:val="0"/>
          <w:numId w:val="1"/>
        </w:numPr>
        <w:pBdr>
          <w:top w:val="nil"/>
          <w:left w:val="nil"/>
          <w:bottom w:val="nil"/>
          <w:right w:val="nil"/>
          <w:between w:val="nil"/>
        </w:pBdr>
        <w:spacing w:after="120"/>
        <w:rPr>
          <w:b/>
          <w:color w:val="000000"/>
          <w:sz w:val="20"/>
          <w:szCs w:val="20"/>
        </w:rPr>
      </w:pPr>
      <w:r>
        <w:rPr>
          <w:b/>
          <w:color w:val="000000"/>
          <w:sz w:val="20"/>
          <w:szCs w:val="20"/>
        </w:rPr>
        <w:t>Accessibility of local services</w:t>
      </w:r>
    </w:p>
    <w:p w14:paraId="741538DC" w14:textId="77777777" w:rsidR="00B42434" w:rsidRDefault="00B42434" w:rsidP="00B42434">
      <w:pPr>
        <w:pBdr>
          <w:top w:val="nil"/>
          <w:left w:val="nil"/>
          <w:bottom w:val="nil"/>
          <w:right w:val="nil"/>
          <w:between w:val="nil"/>
        </w:pBdr>
        <w:spacing w:after="120"/>
        <w:rPr>
          <w:b/>
          <w:color w:val="000000"/>
          <w:sz w:val="20"/>
          <w:szCs w:val="20"/>
        </w:rPr>
      </w:pPr>
      <w:r>
        <w:rPr>
          <w:b/>
          <w:color w:val="000000"/>
          <w:sz w:val="20"/>
          <w:szCs w:val="20"/>
        </w:rPr>
        <w:t>The following assessment has been conducted, in line with the advice circular by the Department of Education, July 2014</w:t>
      </w:r>
    </w:p>
    <w:p w14:paraId="6D3339A5" w14:textId="77777777" w:rsidR="00B42434" w:rsidRDefault="00B42434" w:rsidP="00B42434">
      <w:pPr>
        <w:pBdr>
          <w:top w:val="nil"/>
          <w:left w:val="nil"/>
          <w:bottom w:val="nil"/>
          <w:right w:val="nil"/>
          <w:between w:val="nil"/>
        </w:pBdr>
        <w:spacing w:after="120"/>
        <w:rPr>
          <w:b/>
          <w:color w:val="000000"/>
          <w:sz w:val="20"/>
          <w:szCs w:val="20"/>
        </w:rPr>
      </w:pPr>
    </w:p>
    <w:tbl>
      <w:tblPr>
        <w:tblW w:w="15858" w:type="dxa"/>
        <w:tblInd w:w="-54" w:type="dxa"/>
        <w:tblLayout w:type="fixed"/>
        <w:tblLook w:val="0000" w:firstRow="0" w:lastRow="0" w:firstColumn="0" w:lastColumn="0" w:noHBand="0" w:noVBand="0"/>
      </w:tblPr>
      <w:tblGrid>
        <w:gridCol w:w="4676"/>
        <w:gridCol w:w="11182"/>
      </w:tblGrid>
      <w:tr w:rsidR="00B42434" w14:paraId="2D8BF038" w14:textId="77777777" w:rsidTr="00151F09">
        <w:tc>
          <w:tcPr>
            <w:tcW w:w="4676" w:type="dxa"/>
            <w:tcBorders>
              <w:top w:val="single" w:sz="4" w:space="0" w:color="000000"/>
              <w:left w:val="single" w:sz="4" w:space="0" w:color="000000"/>
              <w:bottom w:val="single" w:sz="4" w:space="0" w:color="000000"/>
            </w:tcBorders>
            <w:shd w:val="clear" w:color="auto" w:fill="auto"/>
            <w:tcMar>
              <w:left w:w="54" w:type="dxa"/>
            </w:tcMar>
          </w:tcPr>
          <w:p w14:paraId="6137542B" w14:textId="23FB698A" w:rsidR="00B42434" w:rsidRDefault="00B42434" w:rsidP="00151F09">
            <w:pPr>
              <w:pBdr>
                <w:top w:val="nil"/>
                <w:left w:val="nil"/>
                <w:bottom w:val="nil"/>
                <w:right w:val="nil"/>
                <w:between w:val="nil"/>
              </w:pBdr>
              <w:rPr>
                <w:b/>
                <w:color w:val="000000"/>
                <w:sz w:val="20"/>
                <w:szCs w:val="20"/>
              </w:rPr>
            </w:pPr>
            <w:r>
              <w:rPr>
                <w:b/>
                <w:color w:val="000000"/>
                <w:sz w:val="20"/>
                <w:szCs w:val="20"/>
              </w:rPr>
              <w:t>Does the location of the</w:t>
            </w:r>
            <w:r w:rsidR="00596C57">
              <w:rPr>
                <w:b/>
                <w:color w:val="000000"/>
                <w:sz w:val="20"/>
                <w:szCs w:val="20"/>
              </w:rPr>
              <w:t xml:space="preserve"> site</w:t>
            </w:r>
            <w:r>
              <w:rPr>
                <w:b/>
                <w:color w:val="000000"/>
                <w:sz w:val="20"/>
                <w:szCs w:val="20"/>
              </w:rPr>
              <w:t>, increase the risk of a child being a victim of crime (</w:t>
            </w:r>
            <w:proofErr w:type="spellStart"/>
            <w:proofErr w:type="gramStart"/>
            <w:r>
              <w:rPr>
                <w:b/>
                <w:color w:val="000000"/>
                <w:sz w:val="20"/>
                <w:szCs w:val="20"/>
              </w:rPr>
              <w:t>eg</w:t>
            </w:r>
            <w:proofErr w:type="spellEnd"/>
            <w:proofErr w:type="gramEnd"/>
            <w:r>
              <w:rPr>
                <w:b/>
                <w:color w:val="000000"/>
                <w:sz w:val="20"/>
                <w:szCs w:val="20"/>
              </w:rPr>
              <w:t xml:space="preserve"> CSE </w:t>
            </w:r>
            <w:proofErr w:type="spellStart"/>
            <w:r>
              <w:rPr>
                <w:b/>
                <w:color w:val="000000"/>
                <w:sz w:val="20"/>
                <w:szCs w:val="20"/>
              </w:rPr>
              <w:t>etc</w:t>
            </w:r>
            <w:proofErr w:type="spellEnd"/>
            <w:r>
              <w:rPr>
                <w:b/>
                <w:color w:val="000000"/>
                <w:sz w:val="20"/>
                <w:szCs w:val="20"/>
              </w:rPr>
              <w:t>)?</w:t>
            </w:r>
          </w:p>
        </w:tc>
        <w:tc>
          <w:tcPr>
            <w:tcW w:w="1118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2A4DEBF" w14:textId="77777777" w:rsidR="00B42434" w:rsidRDefault="00B42434" w:rsidP="00151F09">
            <w:pPr>
              <w:spacing w:line="276" w:lineRule="auto"/>
              <w:rPr>
                <w:color w:val="222222"/>
                <w:sz w:val="20"/>
                <w:szCs w:val="20"/>
              </w:rPr>
            </w:pPr>
            <w:r>
              <w:rPr>
                <w:color w:val="222222"/>
                <w:sz w:val="20"/>
                <w:szCs w:val="20"/>
              </w:rPr>
              <w:t xml:space="preserve"> </w:t>
            </w:r>
          </w:p>
          <w:p w14:paraId="2A021929" w14:textId="77777777" w:rsidR="00B42434" w:rsidRDefault="00B42434" w:rsidP="00151F09">
            <w:pPr>
              <w:spacing w:line="276" w:lineRule="auto"/>
              <w:rPr>
                <w:b/>
                <w:color w:val="222222"/>
                <w:sz w:val="20"/>
                <w:szCs w:val="20"/>
              </w:rPr>
            </w:pPr>
          </w:p>
        </w:tc>
      </w:tr>
      <w:tr w:rsidR="00B42434" w14:paraId="108A9466" w14:textId="77777777" w:rsidTr="00151F09">
        <w:tc>
          <w:tcPr>
            <w:tcW w:w="4676" w:type="dxa"/>
            <w:tcBorders>
              <w:left w:val="single" w:sz="4" w:space="0" w:color="000000"/>
              <w:bottom w:val="single" w:sz="4" w:space="0" w:color="000000"/>
            </w:tcBorders>
            <w:shd w:val="clear" w:color="auto" w:fill="auto"/>
            <w:tcMar>
              <w:left w:w="54" w:type="dxa"/>
            </w:tcMar>
          </w:tcPr>
          <w:p w14:paraId="6C8B6244" w14:textId="5ED0F8DC" w:rsidR="00B42434" w:rsidRDefault="00B42434" w:rsidP="00151F09">
            <w:pPr>
              <w:pBdr>
                <w:top w:val="nil"/>
                <w:left w:val="nil"/>
                <w:bottom w:val="nil"/>
                <w:right w:val="nil"/>
                <w:between w:val="nil"/>
              </w:pBdr>
              <w:rPr>
                <w:b/>
                <w:color w:val="000000"/>
                <w:sz w:val="20"/>
                <w:szCs w:val="20"/>
              </w:rPr>
            </w:pPr>
            <w:r>
              <w:rPr>
                <w:b/>
                <w:color w:val="000000"/>
                <w:sz w:val="20"/>
                <w:szCs w:val="20"/>
              </w:rPr>
              <w:t>Is there a risk of children placed at the home</w:t>
            </w:r>
            <w:r w:rsidR="00596C57">
              <w:rPr>
                <w:b/>
                <w:color w:val="000000"/>
                <w:sz w:val="20"/>
                <w:szCs w:val="20"/>
              </w:rPr>
              <w:t xml:space="preserve"> or education</w:t>
            </w:r>
            <w:r>
              <w:rPr>
                <w:b/>
                <w:color w:val="000000"/>
                <w:sz w:val="20"/>
                <w:szCs w:val="20"/>
              </w:rPr>
              <w:t xml:space="preserve">, being drawn into gang crime or anti-social </w:t>
            </w:r>
            <w:proofErr w:type="spellStart"/>
            <w:r>
              <w:rPr>
                <w:b/>
                <w:color w:val="000000"/>
                <w:sz w:val="20"/>
                <w:szCs w:val="20"/>
              </w:rPr>
              <w:t>behaviour</w:t>
            </w:r>
            <w:proofErr w:type="spellEnd"/>
            <w:r>
              <w:rPr>
                <w:b/>
                <w:color w:val="000000"/>
                <w:sz w:val="20"/>
                <w:szCs w:val="20"/>
              </w:rPr>
              <w:t xml:space="preserve"> in the local area?</w:t>
            </w:r>
          </w:p>
        </w:tc>
        <w:tc>
          <w:tcPr>
            <w:tcW w:w="11182" w:type="dxa"/>
            <w:tcBorders>
              <w:left w:val="single" w:sz="4" w:space="0" w:color="000000"/>
              <w:bottom w:val="single" w:sz="4" w:space="0" w:color="000000"/>
              <w:right w:val="single" w:sz="4" w:space="0" w:color="000000"/>
            </w:tcBorders>
            <w:shd w:val="clear" w:color="auto" w:fill="auto"/>
            <w:tcMar>
              <w:left w:w="54" w:type="dxa"/>
            </w:tcMar>
          </w:tcPr>
          <w:p w14:paraId="3A45C74F" w14:textId="77777777" w:rsidR="00B42434" w:rsidRDefault="00B42434" w:rsidP="00151F09">
            <w:pPr>
              <w:pBdr>
                <w:top w:val="nil"/>
                <w:left w:val="nil"/>
                <w:bottom w:val="nil"/>
                <w:right w:val="nil"/>
                <w:between w:val="nil"/>
              </w:pBdr>
              <w:rPr>
                <w:sz w:val="20"/>
                <w:szCs w:val="20"/>
              </w:rPr>
            </w:pPr>
            <w:r>
              <w:rPr>
                <w:sz w:val="20"/>
                <w:szCs w:val="20"/>
              </w:rPr>
              <w:t xml:space="preserve">All our young people are supervised when out in the community on activities reducing the risk they are placed at from others. </w:t>
            </w:r>
          </w:p>
          <w:p w14:paraId="21FBFE3D" w14:textId="77777777" w:rsidR="00B42434" w:rsidRDefault="00B42434" w:rsidP="00151F09">
            <w:pPr>
              <w:pBdr>
                <w:top w:val="nil"/>
                <w:left w:val="nil"/>
                <w:bottom w:val="nil"/>
                <w:right w:val="nil"/>
                <w:between w:val="nil"/>
              </w:pBdr>
              <w:rPr>
                <w:sz w:val="20"/>
                <w:szCs w:val="20"/>
              </w:rPr>
            </w:pPr>
          </w:p>
          <w:p w14:paraId="5B552A26" w14:textId="0C0AAC78" w:rsidR="00B42434" w:rsidRDefault="00B42434" w:rsidP="00151F09">
            <w:pPr>
              <w:pBdr>
                <w:top w:val="nil"/>
                <w:left w:val="nil"/>
                <w:bottom w:val="nil"/>
                <w:right w:val="nil"/>
                <w:between w:val="nil"/>
              </w:pBdr>
              <w:rPr>
                <w:sz w:val="20"/>
                <w:szCs w:val="20"/>
              </w:rPr>
            </w:pPr>
            <w:r>
              <w:rPr>
                <w:sz w:val="20"/>
                <w:szCs w:val="20"/>
              </w:rPr>
              <w:t xml:space="preserve">Any </w:t>
            </w:r>
            <w:r w:rsidR="00596C57">
              <w:rPr>
                <w:sz w:val="20"/>
                <w:szCs w:val="20"/>
              </w:rPr>
              <w:t>of the</w:t>
            </w:r>
            <w:r>
              <w:rPr>
                <w:sz w:val="20"/>
                <w:szCs w:val="20"/>
              </w:rPr>
              <w:t xml:space="preserve"> young people that may have a certain amount of independent time in the community </w:t>
            </w:r>
            <w:proofErr w:type="gramStart"/>
            <w:r>
              <w:rPr>
                <w:sz w:val="20"/>
                <w:szCs w:val="20"/>
              </w:rPr>
              <w:t>will  be</w:t>
            </w:r>
            <w:proofErr w:type="gramEnd"/>
            <w:r>
              <w:rPr>
                <w:sz w:val="20"/>
                <w:szCs w:val="20"/>
              </w:rPr>
              <w:t xml:space="preserve"> risk assessed appropriately by the staff and young person whenever they go out unaccompanied.</w:t>
            </w:r>
          </w:p>
          <w:p w14:paraId="6D3ED249" w14:textId="77777777" w:rsidR="00B42434" w:rsidRDefault="00B42434" w:rsidP="00151F09">
            <w:pPr>
              <w:pBdr>
                <w:top w:val="nil"/>
                <w:left w:val="nil"/>
                <w:bottom w:val="nil"/>
                <w:right w:val="nil"/>
                <w:between w:val="nil"/>
              </w:pBdr>
              <w:rPr>
                <w:sz w:val="20"/>
                <w:szCs w:val="20"/>
              </w:rPr>
            </w:pPr>
          </w:p>
          <w:p w14:paraId="1E163C99" w14:textId="77777777" w:rsidR="00B42434" w:rsidRDefault="00B42434" w:rsidP="00151F09">
            <w:pPr>
              <w:pBdr>
                <w:top w:val="nil"/>
                <w:left w:val="nil"/>
                <w:bottom w:val="nil"/>
                <w:right w:val="nil"/>
                <w:between w:val="nil"/>
              </w:pBdr>
              <w:rPr>
                <w:sz w:val="20"/>
                <w:szCs w:val="20"/>
              </w:rPr>
            </w:pPr>
            <w:r>
              <w:rPr>
                <w:sz w:val="20"/>
                <w:szCs w:val="20"/>
              </w:rPr>
              <w:t>They will also take a mobile phone with them so that they can be contacted by the home and vice versa. This will be clearly documented in individual risk assessments.</w:t>
            </w:r>
          </w:p>
          <w:p w14:paraId="561F79A5" w14:textId="77777777" w:rsidR="00B42434" w:rsidRDefault="00B42434" w:rsidP="00151F09">
            <w:pPr>
              <w:pBdr>
                <w:top w:val="nil"/>
                <w:left w:val="nil"/>
                <w:bottom w:val="nil"/>
                <w:right w:val="nil"/>
                <w:between w:val="nil"/>
              </w:pBdr>
              <w:rPr>
                <w:sz w:val="20"/>
                <w:szCs w:val="20"/>
              </w:rPr>
            </w:pPr>
          </w:p>
        </w:tc>
      </w:tr>
      <w:tr w:rsidR="00B42434" w14:paraId="1ED8D82D" w14:textId="77777777" w:rsidTr="00151F09">
        <w:tc>
          <w:tcPr>
            <w:tcW w:w="4676" w:type="dxa"/>
            <w:tcBorders>
              <w:left w:val="single" w:sz="4" w:space="0" w:color="000000"/>
              <w:bottom w:val="single" w:sz="4" w:space="0" w:color="000000"/>
            </w:tcBorders>
            <w:shd w:val="clear" w:color="auto" w:fill="auto"/>
            <w:tcMar>
              <w:left w:w="54" w:type="dxa"/>
            </w:tcMar>
          </w:tcPr>
          <w:p w14:paraId="2F6BBE49" w14:textId="77777777" w:rsidR="00B42434" w:rsidRDefault="00B42434" w:rsidP="00151F09">
            <w:pPr>
              <w:pBdr>
                <w:top w:val="nil"/>
                <w:left w:val="nil"/>
                <w:bottom w:val="nil"/>
                <w:right w:val="nil"/>
                <w:between w:val="nil"/>
              </w:pBdr>
              <w:rPr>
                <w:b/>
                <w:color w:val="000000"/>
                <w:sz w:val="20"/>
                <w:szCs w:val="20"/>
              </w:rPr>
            </w:pPr>
            <w:r>
              <w:rPr>
                <w:b/>
                <w:color w:val="000000"/>
                <w:sz w:val="20"/>
                <w:szCs w:val="20"/>
              </w:rPr>
              <w:t>What is the overall suitability of the local area as a location to care for children who may have already been victims of abuse and neglect?</w:t>
            </w:r>
          </w:p>
        </w:tc>
        <w:tc>
          <w:tcPr>
            <w:tcW w:w="11182" w:type="dxa"/>
            <w:tcBorders>
              <w:left w:val="single" w:sz="4" w:space="0" w:color="000000"/>
              <w:bottom w:val="single" w:sz="4" w:space="0" w:color="000000"/>
              <w:right w:val="single" w:sz="4" w:space="0" w:color="000000"/>
            </w:tcBorders>
            <w:shd w:val="clear" w:color="auto" w:fill="auto"/>
            <w:tcMar>
              <w:left w:w="54" w:type="dxa"/>
            </w:tcMar>
          </w:tcPr>
          <w:p w14:paraId="536FB6F5" w14:textId="77777777" w:rsidR="00B42434" w:rsidRDefault="00B42434" w:rsidP="00151F09">
            <w:pPr>
              <w:keepNext/>
              <w:rPr>
                <w:sz w:val="20"/>
                <w:szCs w:val="20"/>
              </w:rPr>
            </w:pPr>
            <w:r>
              <w:rPr>
                <w:sz w:val="20"/>
                <w:szCs w:val="20"/>
              </w:rPr>
              <w:t>(further specific data is recorded within the crime map information and levels of deprivation for the area)</w:t>
            </w:r>
          </w:p>
          <w:p w14:paraId="2BD70B5C" w14:textId="77777777" w:rsidR="00596C57" w:rsidRDefault="00596C57" w:rsidP="00151F09">
            <w:pPr>
              <w:keepNext/>
              <w:rPr>
                <w:sz w:val="20"/>
                <w:szCs w:val="20"/>
              </w:rPr>
            </w:pPr>
          </w:p>
          <w:p w14:paraId="7534756E" w14:textId="64DCEAE9" w:rsidR="00B42434" w:rsidRDefault="00B42434" w:rsidP="00151F09">
            <w:pPr>
              <w:keepNext/>
              <w:rPr>
                <w:sz w:val="20"/>
                <w:szCs w:val="20"/>
              </w:rPr>
            </w:pPr>
            <w:r>
              <w:rPr>
                <w:sz w:val="20"/>
                <w:szCs w:val="20"/>
              </w:rPr>
              <w:t xml:space="preserve">The home's semi-rural location greatly reduces the risk from outside influences. The children are </w:t>
            </w:r>
            <w:r w:rsidR="00596C57">
              <w:rPr>
                <w:sz w:val="20"/>
                <w:szCs w:val="20"/>
              </w:rPr>
              <w:t>always supervised</w:t>
            </w:r>
            <w:r>
              <w:rPr>
                <w:sz w:val="20"/>
                <w:szCs w:val="20"/>
              </w:rPr>
              <w:t xml:space="preserve"> while on and off site. There is a full and structured activity planner in place, this prevents boredom. This alongside the location of the </w:t>
            </w:r>
            <w:r w:rsidR="00596C57">
              <w:rPr>
                <w:sz w:val="20"/>
                <w:szCs w:val="20"/>
              </w:rPr>
              <w:t>site</w:t>
            </w:r>
            <w:r>
              <w:rPr>
                <w:sz w:val="20"/>
                <w:szCs w:val="20"/>
              </w:rPr>
              <w:t xml:space="preserve"> greatly reduces the risk of young people being involved in anti-social </w:t>
            </w:r>
            <w:proofErr w:type="spellStart"/>
            <w:r>
              <w:rPr>
                <w:sz w:val="20"/>
                <w:szCs w:val="20"/>
              </w:rPr>
              <w:t>behaviour</w:t>
            </w:r>
            <w:proofErr w:type="spellEnd"/>
            <w:r>
              <w:rPr>
                <w:sz w:val="20"/>
                <w:szCs w:val="20"/>
              </w:rPr>
              <w:t>.</w:t>
            </w:r>
          </w:p>
          <w:p w14:paraId="7FCAB6EE" w14:textId="4A85662D" w:rsidR="00596C57" w:rsidRDefault="00596C57" w:rsidP="00151F09">
            <w:pPr>
              <w:keepNext/>
              <w:rPr>
                <w:sz w:val="20"/>
                <w:szCs w:val="20"/>
              </w:rPr>
            </w:pPr>
          </w:p>
        </w:tc>
      </w:tr>
      <w:tr w:rsidR="00B42434" w14:paraId="48AC0FA7" w14:textId="77777777" w:rsidTr="00151F09">
        <w:tc>
          <w:tcPr>
            <w:tcW w:w="4676" w:type="dxa"/>
            <w:tcBorders>
              <w:left w:val="single" w:sz="4" w:space="0" w:color="000000"/>
              <w:bottom w:val="single" w:sz="4" w:space="0" w:color="000000"/>
            </w:tcBorders>
            <w:shd w:val="clear" w:color="auto" w:fill="auto"/>
            <w:tcMar>
              <w:left w:w="54" w:type="dxa"/>
            </w:tcMar>
          </w:tcPr>
          <w:p w14:paraId="7FE9F8CE" w14:textId="77777777" w:rsidR="00B42434" w:rsidRDefault="00B42434" w:rsidP="00151F09">
            <w:pPr>
              <w:pBdr>
                <w:top w:val="nil"/>
                <w:left w:val="nil"/>
                <w:bottom w:val="nil"/>
                <w:right w:val="nil"/>
                <w:between w:val="nil"/>
              </w:pBdr>
              <w:rPr>
                <w:b/>
                <w:color w:val="000000"/>
                <w:sz w:val="20"/>
                <w:szCs w:val="20"/>
              </w:rPr>
            </w:pPr>
            <w:r>
              <w:rPr>
                <w:b/>
                <w:color w:val="000000"/>
                <w:sz w:val="20"/>
                <w:szCs w:val="20"/>
              </w:rPr>
              <w:t>What environmental factors are present, that would present a hazard to children (</w:t>
            </w:r>
            <w:proofErr w:type="spellStart"/>
            <w:r>
              <w:rPr>
                <w:b/>
                <w:color w:val="000000"/>
                <w:sz w:val="20"/>
                <w:szCs w:val="20"/>
              </w:rPr>
              <w:t>eg</w:t>
            </w:r>
            <w:proofErr w:type="spellEnd"/>
            <w:r>
              <w:rPr>
                <w:b/>
                <w:color w:val="000000"/>
                <w:sz w:val="20"/>
                <w:szCs w:val="20"/>
              </w:rPr>
              <w:t xml:space="preserve"> – road network, electrical sub-stations </w:t>
            </w:r>
            <w:proofErr w:type="spellStart"/>
            <w:r>
              <w:rPr>
                <w:b/>
                <w:color w:val="000000"/>
                <w:sz w:val="20"/>
                <w:szCs w:val="20"/>
              </w:rPr>
              <w:t>etc</w:t>
            </w:r>
            <w:proofErr w:type="spellEnd"/>
            <w:r>
              <w:rPr>
                <w:b/>
                <w:color w:val="000000"/>
                <w:sz w:val="20"/>
                <w:szCs w:val="20"/>
              </w:rPr>
              <w:t>)?</w:t>
            </w:r>
          </w:p>
        </w:tc>
        <w:tc>
          <w:tcPr>
            <w:tcW w:w="11182" w:type="dxa"/>
            <w:tcBorders>
              <w:left w:val="single" w:sz="4" w:space="0" w:color="000000"/>
              <w:bottom w:val="single" w:sz="4" w:space="0" w:color="000000"/>
              <w:right w:val="single" w:sz="4" w:space="0" w:color="000000"/>
            </w:tcBorders>
            <w:shd w:val="clear" w:color="auto" w:fill="auto"/>
            <w:tcMar>
              <w:left w:w="54" w:type="dxa"/>
            </w:tcMar>
          </w:tcPr>
          <w:p w14:paraId="4DFAFB75" w14:textId="758A74E7" w:rsidR="00B42434" w:rsidRDefault="00B42434" w:rsidP="00151F09">
            <w:pPr>
              <w:pBdr>
                <w:top w:val="nil"/>
                <w:left w:val="nil"/>
                <w:bottom w:val="nil"/>
                <w:right w:val="nil"/>
                <w:between w:val="nil"/>
              </w:pBdr>
              <w:rPr>
                <w:sz w:val="20"/>
                <w:szCs w:val="20"/>
                <w:highlight w:val="white"/>
              </w:rPr>
            </w:pPr>
            <w:r>
              <w:rPr>
                <w:sz w:val="20"/>
                <w:szCs w:val="20"/>
                <w:highlight w:val="white"/>
              </w:rPr>
              <w:t xml:space="preserve">Nearest electrical substation </w:t>
            </w:r>
            <w:r w:rsidR="00596C57">
              <w:rPr>
                <w:sz w:val="20"/>
                <w:szCs w:val="20"/>
                <w:highlight w:val="white"/>
              </w:rPr>
              <w:t>is in</w:t>
            </w:r>
            <w:r>
              <w:rPr>
                <w:sz w:val="20"/>
                <w:szCs w:val="20"/>
                <w:highlight w:val="white"/>
              </w:rPr>
              <w:t xml:space="preserve"> Stoke Bardolph, 15.5 miles away from The Rectory. There are no main high pressure gas pipelines within a </w:t>
            </w:r>
            <w:proofErr w:type="gramStart"/>
            <w:r>
              <w:rPr>
                <w:sz w:val="20"/>
                <w:szCs w:val="20"/>
                <w:highlight w:val="white"/>
              </w:rPr>
              <w:t>25 mile</w:t>
            </w:r>
            <w:proofErr w:type="gramEnd"/>
            <w:r>
              <w:rPr>
                <w:sz w:val="20"/>
                <w:szCs w:val="20"/>
                <w:highlight w:val="white"/>
              </w:rPr>
              <w:t xml:space="preserve"> radius of the home.</w:t>
            </w:r>
          </w:p>
          <w:p w14:paraId="308DA4D3" w14:textId="77777777" w:rsidR="00B42434" w:rsidRDefault="00B42434" w:rsidP="00151F09">
            <w:pPr>
              <w:pBdr>
                <w:top w:val="nil"/>
                <w:left w:val="nil"/>
                <w:bottom w:val="nil"/>
                <w:right w:val="nil"/>
                <w:between w:val="nil"/>
              </w:pBdr>
              <w:rPr>
                <w:sz w:val="20"/>
                <w:szCs w:val="20"/>
                <w:highlight w:val="white"/>
              </w:rPr>
            </w:pPr>
          </w:p>
          <w:p w14:paraId="44F90D04" w14:textId="77777777" w:rsidR="00B42434" w:rsidRDefault="00B42434" w:rsidP="00151F09">
            <w:pPr>
              <w:pBdr>
                <w:top w:val="nil"/>
                <w:left w:val="nil"/>
                <w:bottom w:val="nil"/>
                <w:right w:val="nil"/>
                <w:between w:val="nil"/>
              </w:pBdr>
              <w:rPr>
                <w:sz w:val="20"/>
                <w:szCs w:val="20"/>
                <w:highlight w:val="white"/>
              </w:rPr>
            </w:pPr>
            <w:r>
              <w:rPr>
                <w:sz w:val="20"/>
                <w:szCs w:val="20"/>
                <w:highlight w:val="white"/>
              </w:rPr>
              <w:t xml:space="preserve">There are two main bodies of open water in </w:t>
            </w:r>
            <w:proofErr w:type="spellStart"/>
            <w:r>
              <w:rPr>
                <w:sz w:val="20"/>
                <w:szCs w:val="20"/>
                <w:highlight w:val="white"/>
              </w:rPr>
              <w:t>Breaston</w:t>
            </w:r>
            <w:proofErr w:type="spellEnd"/>
            <w:r>
              <w:rPr>
                <w:sz w:val="20"/>
                <w:szCs w:val="20"/>
                <w:highlight w:val="white"/>
              </w:rPr>
              <w:t xml:space="preserve">: Golden Brook Lagoon and Nature Reserve, maintained by Derbyshire Wildlife Trust - </w:t>
            </w:r>
            <w:proofErr w:type="spellStart"/>
            <w:r>
              <w:rPr>
                <w:sz w:val="20"/>
                <w:szCs w:val="20"/>
                <w:highlight w:val="white"/>
              </w:rPr>
              <w:t>approx</w:t>
            </w:r>
            <w:proofErr w:type="spellEnd"/>
            <w:r>
              <w:rPr>
                <w:sz w:val="20"/>
                <w:szCs w:val="20"/>
                <w:highlight w:val="white"/>
              </w:rPr>
              <w:t xml:space="preserve"> 1 mile from the home, but has well maintained access and paths, and the Church </w:t>
            </w:r>
            <w:proofErr w:type="spellStart"/>
            <w:r>
              <w:rPr>
                <w:sz w:val="20"/>
                <w:szCs w:val="20"/>
                <w:highlight w:val="white"/>
              </w:rPr>
              <w:t>Wilne</w:t>
            </w:r>
            <w:proofErr w:type="spellEnd"/>
            <w:r>
              <w:rPr>
                <w:sz w:val="20"/>
                <w:szCs w:val="20"/>
                <w:highlight w:val="white"/>
              </w:rPr>
              <w:t xml:space="preserve"> Water Sports Club and Water Treatment Works - </w:t>
            </w:r>
            <w:proofErr w:type="spellStart"/>
            <w:r>
              <w:rPr>
                <w:sz w:val="20"/>
                <w:szCs w:val="20"/>
                <w:highlight w:val="white"/>
              </w:rPr>
              <w:t>approx</w:t>
            </w:r>
            <w:proofErr w:type="spellEnd"/>
            <w:r>
              <w:rPr>
                <w:sz w:val="20"/>
                <w:szCs w:val="20"/>
                <w:highlight w:val="white"/>
              </w:rPr>
              <w:t xml:space="preserve"> 1.5 miles. There is no public access to the reservoir and the only entry is via the sports club main entrance which is 2.2 miles by road.</w:t>
            </w:r>
          </w:p>
          <w:p w14:paraId="21752E8B" w14:textId="77777777" w:rsidR="00B42434" w:rsidRDefault="00B42434" w:rsidP="00151F09">
            <w:pPr>
              <w:pBdr>
                <w:top w:val="nil"/>
                <w:left w:val="nil"/>
                <w:bottom w:val="nil"/>
                <w:right w:val="nil"/>
                <w:between w:val="nil"/>
              </w:pBdr>
              <w:rPr>
                <w:sz w:val="20"/>
                <w:szCs w:val="20"/>
                <w:highlight w:val="white"/>
              </w:rPr>
            </w:pPr>
          </w:p>
          <w:p w14:paraId="2787470A" w14:textId="17A70DFB" w:rsidR="00B42434" w:rsidRDefault="00B42434" w:rsidP="00151F09">
            <w:pPr>
              <w:pBdr>
                <w:top w:val="nil"/>
                <w:left w:val="nil"/>
                <w:bottom w:val="nil"/>
                <w:right w:val="nil"/>
                <w:between w:val="nil"/>
              </w:pBdr>
              <w:rPr>
                <w:sz w:val="20"/>
                <w:szCs w:val="20"/>
                <w:highlight w:val="white"/>
              </w:rPr>
            </w:pPr>
            <w:r>
              <w:rPr>
                <w:sz w:val="20"/>
                <w:szCs w:val="20"/>
                <w:highlight w:val="white"/>
              </w:rPr>
              <w:t xml:space="preserve">There are smaller tributaries and streams nearby feeding Golden Brook and the River Derwent which is </w:t>
            </w:r>
            <w:proofErr w:type="spellStart"/>
            <w:r>
              <w:rPr>
                <w:sz w:val="20"/>
                <w:szCs w:val="20"/>
                <w:highlight w:val="white"/>
              </w:rPr>
              <w:t>approx</w:t>
            </w:r>
            <w:proofErr w:type="spellEnd"/>
            <w:r>
              <w:rPr>
                <w:sz w:val="20"/>
                <w:szCs w:val="20"/>
                <w:highlight w:val="white"/>
              </w:rPr>
              <w:t xml:space="preserve"> 2.5 miles away and the </w:t>
            </w:r>
            <w:proofErr w:type="gramStart"/>
            <w:r>
              <w:rPr>
                <w:sz w:val="20"/>
                <w:szCs w:val="20"/>
                <w:highlight w:val="white"/>
              </w:rPr>
              <w:t>River</w:t>
            </w:r>
            <w:proofErr w:type="gramEnd"/>
            <w:r>
              <w:rPr>
                <w:sz w:val="20"/>
                <w:szCs w:val="20"/>
                <w:highlight w:val="white"/>
              </w:rPr>
              <w:t xml:space="preserve"> Trent </w:t>
            </w:r>
            <w:proofErr w:type="spellStart"/>
            <w:r>
              <w:rPr>
                <w:sz w:val="20"/>
                <w:szCs w:val="20"/>
                <w:highlight w:val="white"/>
              </w:rPr>
              <w:t>approx</w:t>
            </w:r>
            <w:proofErr w:type="spellEnd"/>
            <w:r>
              <w:rPr>
                <w:sz w:val="20"/>
                <w:szCs w:val="20"/>
                <w:highlight w:val="white"/>
              </w:rPr>
              <w:t xml:space="preserve"> 2 miles away. There is no easy public access to </w:t>
            </w:r>
            <w:r w:rsidR="00596C57">
              <w:rPr>
                <w:sz w:val="20"/>
                <w:szCs w:val="20"/>
                <w:highlight w:val="white"/>
              </w:rPr>
              <w:t>either river</w:t>
            </w:r>
            <w:r>
              <w:rPr>
                <w:sz w:val="20"/>
                <w:szCs w:val="20"/>
                <w:highlight w:val="white"/>
              </w:rPr>
              <w:t xml:space="preserve"> as they flow through private land.</w:t>
            </w:r>
          </w:p>
          <w:p w14:paraId="0BBD1B7C" w14:textId="77777777" w:rsidR="00B42434" w:rsidRDefault="00B42434" w:rsidP="00151F09">
            <w:pPr>
              <w:pBdr>
                <w:top w:val="nil"/>
                <w:left w:val="nil"/>
                <w:bottom w:val="nil"/>
                <w:right w:val="nil"/>
                <w:between w:val="nil"/>
              </w:pBdr>
              <w:rPr>
                <w:sz w:val="20"/>
                <w:szCs w:val="20"/>
                <w:highlight w:val="white"/>
              </w:rPr>
            </w:pPr>
          </w:p>
          <w:p w14:paraId="0F657AAE" w14:textId="77777777" w:rsidR="00596C57" w:rsidRDefault="00B42434" w:rsidP="00151F09">
            <w:pPr>
              <w:pBdr>
                <w:top w:val="nil"/>
                <w:left w:val="nil"/>
                <w:bottom w:val="nil"/>
                <w:right w:val="nil"/>
                <w:between w:val="nil"/>
              </w:pBdr>
              <w:rPr>
                <w:sz w:val="20"/>
                <w:szCs w:val="20"/>
                <w:highlight w:val="white"/>
              </w:rPr>
            </w:pPr>
            <w:r>
              <w:rPr>
                <w:sz w:val="20"/>
                <w:szCs w:val="20"/>
                <w:highlight w:val="white"/>
              </w:rPr>
              <w:t xml:space="preserve">A train line runs through the village from Derby to Nottingham, however there is no station in the village and the train line </w:t>
            </w:r>
            <w:proofErr w:type="gramStart"/>
            <w:r>
              <w:rPr>
                <w:sz w:val="20"/>
                <w:szCs w:val="20"/>
                <w:highlight w:val="white"/>
              </w:rPr>
              <w:t>is</w:t>
            </w:r>
            <w:proofErr w:type="gramEnd"/>
          </w:p>
          <w:p w14:paraId="70D41725" w14:textId="432020A1" w:rsidR="00B42434" w:rsidRDefault="00B42434" w:rsidP="00151F09">
            <w:pPr>
              <w:pBdr>
                <w:top w:val="nil"/>
                <w:left w:val="nil"/>
                <w:bottom w:val="nil"/>
                <w:right w:val="nil"/>
                <w:between w:val="nil"/>
              </w:pBdr>
              <w:rPr>
                <w:sz w:val="20"/>
                <w:szCs w:val="20"/>
                <w:highlight w:val="white"/>
              </w:rPr>
            </w:pPr>
            <w:r>
              <w:rPr>
                <w:sz w:val="20"/>
                <w:szCs w:val="20"/>
                <w:highlight w:val="white"/>
              </w:rPr>
              <w:lastRenderedPageBreak/>
              <w:t xml:space="preserve"> well protected and does not cross any public land. There is a level crossing </w:t>
            </w:r>
            <w:proofErr w:type="spellStart"/>
            <w:r>
              <w:rPr>
                <w:sz w:val="20"/>
                <w:szCs w:val="20"/>
                <w:highlight w:val="white"/>
              </w:rPr>
              <w:t>approx</w:t>
            </w:r>
            <w:proofErr w:type="spellEnd"/>
            <w:r>
              <w:rPr>
                <w:sz w:val="20"/>
                <w:szCs w:val="20"/>
                <w:highlight w:val="white"/>
              </w:rPr>
              <w:t xml:space="preserve"> 2 miles from the house on the </w:t>
            </w:r>
            <w:proofErr w:type="spellStart"/>
            <w:r>
              <w:rPr>
                <w:sz w:val="20"/>
                <w:szCs w:val="20"/>
                <w:highlight w:val="white"/>
              </w:rPr>
              <w:t>Sawley</w:t>
            </w:r>
            <w:proofErr w:type="spellEnd"/>
            <w:r>
              <w:rPr>
                <w:sz w:val="20"/>
                <w:szCs w:val="20"/>
                <w:highlight w:val="white"/>
              </w:rPr>
              <w:t xml:space="preserve"> Road and this is monitored by CCTV.</w:t>
            </w:r>
          </w:p>
          <w:p w14:paraId="1388E200" w14:textId="77777777" w:rsidR="00B42434" w:rsidRDefault="00B42434" w:rsidP="00151F09">
            <w:pPr>
              <w:pBdr>
                <w:top w:val="nil"/>
                <w:left w:val="nil"/>
                <w:bottom w:val="nil"/>
                <w:right w:val="nil"/>
                <w:between w:val="nil"/>
              </w:pBdr>
              <w:rPr>
                <w:sz w:val="20"/>
                <w:szCs w:val="20"/>
                <w:highlight w:val="white"/>
              </w:rPr>
            </w:pPr>
          </w:p>
          <w:p w14:paraId="0552E1B6" w14:textId="77777777" w:rsidR="00B42434" w:rsidRDefault="00B42434" w:rsidP="00151F09">
            <w:pPr>
              <w:pBdr>
                <w:top w:val="nil"/>
                <w:left w:val="nil"/>
                <w:bottom w:val="nil"/>
                <w:right w:val="nil"/>
                <w:between w:val="nil"/>
              </w:pBdr>
              <w:rPr>
                <w:sz w:val="20"/>
                <w:szCs w:val="20"/>
                <w:highlight w:val="white"/>
              </w:rPr>
            </w:pPr>
            <w:r>
              <w:rPr>
                <w:sz w:val="20"/>
                <w:szCs w:val="20"/>
                <w:highlight w:val="white"/>
              </w:rPr>
              <w:t>There is a major motorway access point (M1 J25) about 1 mile from the village, but there is no pedestrian access to this.</w:t>
            </w:r>
          </w:p>
          <w:p w14:paraId="57A9B013" w14:textId="77777777" w:rsidR="00B42434" w:rsidRDefault="00B42434" w:rsidP="00151F09">
            <w:pPr>
              <w:pBdr>
                <w:top w:val="nil"/>
                <w:left w:val="nil"/>
                <w:bottom w:val="nil"/>
                <w:right w:val="nil"/>
                <w:between w:val="nil"/>
              </w:pBdr>
              <w:rPr>
                <w:sz w:val="20"/>
                <w:szCs w:val="20"/>
                <w:highlight w:val="white"/>
              </w:rPr>
            </w:pPr>
          </w:p>
          <w:p w14:paraId="23D4A225" w14:textId="062BC407" w:rsidR="00B42434" w:rsidRDefault="00B42434" w:rsidP="00151F09">
            <w:pPr>
              <w:pBdr>
                <w:top w:val="nil"/>
                <w:left w:val="nil"/>
                <w:bottom w:val="nil"/>
                <w:right w:val="nil"/>
                <w:between w:val="nil"/>
              </w:pBdr>
              <w:rPr>
                <w:sz w:val="20"/>
                <w:szCs w:val="20"/>
                <w:highlight w:val="white"/>
              </w:rPr>
            </w:pPr>
            <w:r>
              <w:rPr>
                <w:sz w:val="20"/>
                <w:szCs w:val="20"/>
                <w:highlight w:val="white"/>
              </w:rPr>
              <w:t xml:space="preserve">There </w:t>
            </w:r>
            <w:r w:rsidR="00596C57">
              <w:rPr>
                <w:sz w:val="20"/>
                <w:szCs w:val="20"/>
                <w:highlight w:val="white"/>
              </w:rPr>
              <w:t>is</w:t>
            </w:r>
            <w:r>
              <w:rPr>
                <w:sz w:val="20"/>
                <w:szCs w:val="20"/>
                <w:highlight w:val="white"/>
              </w:rPr>
              <w:t xml:space="preserve"> no planned major roadworks in the village or surrounding areas in the next 3 months.</w:t>
            </w:r>
          </w:p>
          <w:p w14:paraId="2F5D25BB" w14:textId="77777777" w:rsidR="00B42434" w:rsidRDefault="00B42434" w:rsidP="00151F09">
            <w:pPr>
              <w:pBdr>
                <w:top w:val="nil"/>
                <w:left w:val="nil"/>
                <w:bottom w:val="nil"/>
                <w:right w:val="nil"/>
                <w:between w:val="nil"/>
              </w:pBdr>
              <w:rPr>
                <w:sz w:val="20"/>
                <w:szCs w:val="20"/>
                <w:highlight w:val="white"/>
              </w:rPr>
            </w:pPr>
          </w:p>
          <w:p w14:paraId="237D4AEE" w14:textId="77777777" w:rsidR="00B42434" w:rsidRDefault="00B42434" w:rsidP="00151F09">
            <w:pPr>
              <w:pBdr>
                <w:top w:val="nil"/>
                <w:left w:val="nil"/>
                <w:bottom w:val="nil"/>
                <w:right w:val="nil"/>
                <w:between w:val="nil"/>
              </w:pBdr>
              <w:rPr>
                <w:sz w:val="20"/>
                <w:szCs w:val="20"/>
                <w:highlight w:val="white"/>
              </w:rPr>
            </w:pPr>
            <w:r>
              <w:rPr>
                <w:sz w:val="20"/>
                <w:szCs w:val="20"/>
                <w:highlight w:val="white"/>
              </w:rPr>
              <w:t>There are no quarries in the immediate area, the nearest being over 5 miles away from the home.</w:t>
            </w:r>
          </w:p>
          <w:p w14:paraId="18B057B1" w14:textId="77777777" w:rsidR="00B42434" w:rsidRDefault="00B42434" w:rsidP="00151F09">
            <w:pPr>
              <w:pBdr>
                <w:top w:val="nil"/>
                <w:left w:val="nil"/>
                <w:bottom w:val="nil"/>
                <w:right w:val="nil"/>
                <w:between w:val="nil"/>
              </w:pBdr>
              <w:rPr>
                <w:sz w:val="20"/>
                <w:szCs w:val="20"/>
                <w:highlight w:val="white"/>
              </w:rPr>
            </w:pPr>
          </w:p>
          <w:p w14:paraId="2FC06C88" w14:textId="77777777" w:rsidR="00B42434" w:rsidRDefault="00B42434" w:rsidP="00151F09">
            <w:pPr>
              <w:pBdr>
                <w:top w:val="nil"/>
                <w:left w:val="nil"/>
                <w:bottom w:val="nil"/>
                <w:right w:val="nil"/>
                <w:between w:val="nil"/>
              </w:pBdr>
              <w:rPr>
                <w:color w:val="1155CC"/>
                <w:sz w:val="20"/>
                <w:szCs w:val="20"/>
                <w:highlight w:val="white"/>
                <w:u w:val="single"/>
              </w:rPr>
            </w:pPr>
            <w:r>
              <w:rPr>
                <w:sz w:val="20"/>
                <w:szCs w:val="20"/>
                <w:highlight w:val="white"/>
              </w:rPr>
              <w:t xml:space="preserve">The Derbyshire Community Risk Register is updated regularly by the local authority. Details of this and the Derbyshire Major Industrial Accidents plan can be found at </w:t>
            </w:r>
            <w:hyperlink r:id="rId5">
              <w:r>
                <w:rPr>
                  <w:color w:val="1155CC"/>
                  <w:sz w:val="20"/>
                  <w:szCs w:val="20"/>
                  <w:highlight w:val="white"/>
                  <w:u w:val="single"/>
                </w:rPr>
                <w:t>https://www.derbyshireprepared.org.uk/</w:t>
              </w:r>
            </w:hyperlink>
          </w:p>
          <w:p w14:paraId="4020E2DD" w14:textId="77777777" w:rsidR="00596C57" w:rsidRDefault="00596C57" w:rsidP="00151F09">
            <w:pPr>
              <w:pBdr>
                <w:top w:val="nil"/>
                <w:left w:val="nil"/>
                <w:bottom w:val="nil"/>
                <w:right w:val="nil"/>
                <w:between w:val="nil"/>
              </w:pBdr>
              <w:rPr>
                <w:sz w:val="20"/>
                <w:szCs w:val="20"/>
                <w:highlight w:val="white"/>
              </w:rPr>
            </w:pPr>
          </w:p>
        </w:tc>
      </w:tr>
    </w:tbl>
    <w:p w14:paraId="0BE14B91" w14:textId="77777777" w:rsidR="00B42434" w:rsidRDefault="00B42434" w:rsidP="00B42434">
      <w:pPr>
        <w:pBdr>
          <w:top w:val="nil"/>
          <w:left w:val="nil"/>
          <w:bottom w:val="nil"/>
          <w:right w:val="nil"/>
          <w:between w:val="nil"/>
        </w:pBdr>
        <w:spacing w:after="120"/>
        <w:rPr>
          <w:b/>
          <w:color w:val="000000"/>
          <w:sz w:val="20"/>
          <w:szCs w:val="20"/>
        </w:rPr>
      </w:pPr>
    </w:p>
    <w:p w14:paraId="5D1CC19B" w14:textId="77777777" w:rsidR="00B42434" w:rsidRDefault="00B42434" w:rsidP="00B42434">
      <w:pPr>
        <w:pBdr>
          <w:top w:val="nil"/>
          <w:left w:val="nil"/>
          <w:bottom w:val="nil"/>
          <w:right w:val="nil"/>
          <w:between w:val="nil"/>
        </w:pBdr>
        <w:spacing w:after="120"/>
        <w:rPr>
          <w:b/>
          <w:color w:val="000000"/>
          <w:sz w:val="20"/>
          <w:szCs w:val="20"/>
        </w:rPr>
        <w:sectPr w:rsidR="00B42434">
          <w:headerReference w:type="default" r:id="rId6"/>
          <w:footerReference w:type="default" r:id="rId7"/>
          <w:pgSz w:w="16840" w:h="11920" w:orient="landscape"/>
          <w:pgMar w:top="878" w:right="567" w:bottom="878" w:left="567" w:header="567" w:footer="567" w:gutter="0"/>
          <w:pgNumType w:start="1"/>
          <w:cols w:space="720"/>
        </w:sectPr>
      </w:pPr>
    </w:p>
    <w:p w14:paraId="333C3F89" w14:textId="77777777" w:rsidR="00B42434" w:rsidRDefault="00B42434" w:rsidP="00B42434">
      <w:pPr>
        <w:pBdr>
          <w:top w:val="nil"/>
          <w:left w:val="nil"/>
          <w:bottom w:val="nil"/>
          <w:right w:val="nil"/>
          <w:between w:val="nil"/>
        </w:pBdr>
        <w:spacing w:after="120"/>
        <w:rPr>
          <w:color w:val="000000"/>
          <w:sz w:val="20"/>
          <w:szCs w:val="20"/>
        </w:rPr>
      </w:pPr>
    </w:p>
    <w:p w14:paraId="295E37A6" w14:textId="77777777" w:rsidR="00B42434" w:rsidRDefault="00B42434" w:rsidP="00B42434">
      <w:pPr>
        <w:rPr>
          <w:sz w:val="20"/>
          <w:szCs w:val="20"/>
        </w:rPr>
      </w:pPr>
    </w:p>
    <w:p w14:paraId="1E899CB8" w14:textId="77777777" w:rsidR="00B42434" w:rsidRDefault="00B42434" w:rsidP="00B42434">
      <w:pPr>
        <w:rPr>
          <w:sz w:val="20"/>
          <w:szCs w:val="20"/>
        </w:rPr>
      </w:pPr>
    </w:p>
    <w:tbl>
      <w:tblPr>
        <w:tblW w:w="14743" w:type="dxa"/>
        <w:tblInd w:w="-54" w:type="dxa"/>
        <w:tblLayout w:type="fixed"/>
        <w:tblLook w:val="0000" w:firstRow="0" w:lastRow="0" w:firstColumn="0" w:lastColumn="0" w:noHBand="0" w:noVBand="0"/>
      </w:tblPr>
      <w:tblGrid>
        <w:gridCol w:w="5194"/>
        <w:gridCol w:w="9549"/>
      </w:tblGrid>
      <w:tr w:rsidR="00B42434" w14:paraId="0C33BD1E" w14:textId="77777777" w:rsidTr="006568E1">
        <w:trPr>
          <w:trHeight w:val="3459"/>
        </w:trPr>
        <w:tc>
          <w:tcPr>
            <w:tcW w:w="5194" w:type="dxa"/>
            <w:tcMar>
              <w:top w:w="55" w:type="dxa"/>
              <w:left w:w="54" w:type="dxa"/>
              <w:bottom w:w="55" w:type="dxa"/>
              <w:right w:w="55" w:type="dxa"/>
            </w:tcMar>
          </w:tcPr>
          <w:p w14:paraId="204E0847" w14:textId="77777777" w:rsidR="00B42434" w:rsidRDefault="00B42434" w:rsidP="00151F09">
            <w:pPr>
              <w:rPr>
                <w:b/>
                <w:sz w:val="20"/>
                <w:szCs w:val="20"/>
              </w:rPr>
            </w:pPr>
            <w:r>
              <w:rPr>
                <w:b/>
                <w:sz w:val="20"/>
                <w:szCs w:val="20"/>
              </w:rPr>
              <w:t>Describe the positive aspects of the house and its specific location.</w:t>
            </w:r>
          </w:p>
          <w:p w14:paraId="6CA03F91" w14:textId="77777777" w:rsidR="00B42434" w:rsidRDefault="00B42434" w:rsidP="00151F09">
            <w:pPr>
              <w:rPr>
                <w:b/>
                <w:sz w:val="20"/>
                <w:szCs w:val="20"/>
              </w:rPr>
            </w:pPr>
          </w:p>
          <w:p w14:paraId="5AB38B38" w14:textId="77777777" w:rsidR="00B42434" w:rsidRDefault="00B42434" w:rsidP="00151F09">
            <w:pPr>
              <w:rPr>
                <w:b/>
                <w:sz w:val="20"/>
                <w:szCs w:val="20"/>
              </w:rPr>
            </w:pPr>
            <w:r>
              <w:rPr>
                <w:b/>
                <w:sz w:val="20"/>
                <w:szCs w:val="20"/>
              </w:rPr>
              <w:t>The following guidance may assist:</w:t>
            </w:r>
          </w:p>
          <w:p w14:paraId="34F0D2C3" w14:textId="77777777" w:rsidR="00B42434" w:rsidRDefault="00B42434" w:rsidP="00151F09">
            <w:pPr>
              <w:rPr>
                <w:b/>
                <w:sz w:val="20"/>
                <w:szCs w:val="20"/>
              </w:rPr>
            </w:pPr>
            <w:r>
              <w:rPr>
                <w:b/>
                <w:sz w:val="20"/>
                <w:szCs w:val="20"/>
              </w:rPr>
              <w:t>Access to educational activities, leisure facilities, cultural activities and specialist support services.</w:t>
            </w:r>
          </w:p>
          <w:p w14:paraId="15D26081" w14:textId="77777777" w:rsidR="00B42434" w:rsidRDefault="00B42434" w:rsidP="00151F09">
            <w:pPr>
              <w:rPr>
                <w:b/>
                <w:sz w:val="20"/>
                <w:szCs w:val="20"/>
              </w:rPr>
            </w:pPr>
            <w:r>
              <w:rPr>
                <w:b/>
                <w:sz w:val="20"/>
                <w:szCs w:val="20"/>
              </w:rPr>
              <w:t>Also, consider the reduced exposure to influences from their previous placement (home address) which may have increased the risk of harm to the children.</w:t>
            </w:r>
          </w:p>
        </w:tc>
        <w:tc>
          <w:tcPr>
            <w:tcW w:w="9549" w:type="dxa"/>
          </w:tcPr>
          <w:p w14:paraId="42CCEA4A" w14:textId="77777777" w:rsidR="00B42434" w:rsidRDefault="00B42434" w:rsidP="00151F09">
            <w:pPr>
              <w:keepNext/>
              <w:rPr>
                <w:sz w:val="20"/>
                <w:szCs w:val="20"/>
              </w:rPr>
            </w:pPr>
            <w:r>
              <w:rPr>
                <w:sz w:val="20"/>
                <w:szCs w:val="20"/>
              </w:rPr>
              <w:t xml:space="preserve">The home is situated in a semi-rural location which hosts an abundance of outdoor activities such as walking, horse riding and ample places to play sporting games as there is a playing field and park adjacent to the </w:t>
            </w:r>
            <w:proofErr w:type="spellStart"/>
            <w:proofErr w:type="gramStart"/>
            <w:r>
              <w:rPr>
                <w:sz w:val="20"/>
                <w:szCs w:val="20"/>
              </w:rPr>
              <w:t>home.The</w:t>
            </w:r>
            <w:proofErr w:type="spellEnd"/>
            <w:proofErr w:type="gramEnd"/>
            <w:r>
              <w:rPr>
                <w:sz w:val="20"/>
                <w:szCs w:val="20"/>
              </w:rPr>
              <w:t xml:space="preserve"> Peak District National Park is within easy driving distance of the home as well. The home has a therapist working on site who works closely with the children and staff team and the children that live with us </w:t>
            </w:r>
            <w:proofErr w:type="gramStart"/>
            <w:r>
              <w:rPr>
                <w:sz w:val="20"/>
                <w:szCs w:val="20"/>
              </w:rPr>
              <w:t>have the opportunity to</w:t>
            </w:r>
            <w:proofErr w:type="gramEnd"/>
            <w:r>
              <w:rPr>
                <w:sz w:val="20"/>
                <w:szCs w:val="20"/>
              </w:rPr>
              <w:t xml:space="preserve"> revert back to childhood without negative influences from others from their past. </w:t>
            </w:r>
          </w:p>
          <w:p w14:paraId="4A44DFEA" w14:textId="77777777" w:rsidR="00B42434" w:rsidRDefault="00B42434" w:rsidP="00151F09">
            <w:pPr>
              <w:keepNext/>
              <w:rPr>
                <w:sz w:val="20"/>
                <w:szCs w:val="20"/>
              </w:rPr>
            </w:pPr>
          </w:p>
          <w:p w14:paraId="4F4EF557" w14:textId="43179BDC" w:rsidR="00B42434" w:rsidRDefault="00B42434" w:rsidP="00151F09">
            <w:pPr>
              <w:keepNext/>
              <w:rPr>
                <w:sz w:val="20"/>
                <w:szCs w:val="20"/>
              </w:rPr>
            </w:pPr>
            <w:r>
              <w:rPr>
                <w:sz w:val="20"/>
                <w:szCs w:val="20"/>
              </w:rPr>
              <w:t xml:space="preserve">Despite the semi-rural location, the home is less than ten miles away from 2 major cities, Nottingham and Derby, allowing our children access to shops and social facilities such as cinemas, leisure </w:t>
            </w:r>
            <w:r w:rsidR="00596C57">
              <w:rPr>
                <w:sz w:val="20"/>
                <w:szCs w:val="20"/>
              </w:rPr>
              <w:t>centers</w:t>
            </w:r>
            <w:r>
              <w:rPr>
                <w:sz w:val="20"/>
                <w:szCs w:val="20"/>
              </w:rPr>
              <w:t xml:space="preserve">, ice-skating and bowling, to name a few. </w:t>
            </w:r>
          </w:p>
          <w:p w14:paraId="2326E293" w14:textId="77777777" w:rsidR="00B42434" w:rsidRDefault="00B42434" w:rsidP="00151F09">
            <w:pPr>
              <w:keepNext/>
              <w:rPr>
                <w:sz w:val="20"/>
                <w:szCs w:val="20"/>
              </w:rPr>
            </w:pPr>
          </w:p>
          <w:p w14:paraId="25CEDE52" w14:textId="77777777" w:rsidR="00B42434" w:rsidRDefault="00B42434" w:rsidP="00151F09">
            <w:pPr>
              <w:rPr>
                <w:sz w:val="20"/>
                <w:szCs w:val="20"/>
              </w:rPr>
            </w:pPr>
            <w:proofErr w:type="gramStart"/>
            <w:r>
              <w:rPr>
                <w:sz w:val="20"/>
                <w:szCs w:val="20"/>
              </w:rPr>
              <w:t>St Michael's Church (Church of England),</w:t>
            </w:r>
            <w:proofErr w:type="gramEnd"/>
            <w:r>
              <w:rPr>
                <w:sz w:val="20"/>
                <w:szCs w:val="20"/>
              </w:rPr>
              <w:t xml:space="preserve"> is located in the village and holds regular services through the week. There are Mosques, Roman Catholic churches and Synagogues in Derby, Long Eaton and Nottingham so the cultural and faith needs of the young people can be easily met if required.</w:t>
            </w:r>
          </w:p>
        </w:tc>
      </w:tr>
      <w:tr w:rsidR="00596C57" w14:paraId="0FFF55AE" w14:textId="77777777" w:rsidTr="00596C57">
        <w:trPr>
          <w:trHeight w:val="237"/>
        </w:trPr>
        <w:tc>
          <w:tcPr>
            <w:tcW w:w="5194" w:type="dxa"/>
            <w:tcMar>
              <w:top w:w="55" w:type="dxa"/>
              <w:left w:w="54" w:type="dxa"/>
              <w:bottom w:w="55" w:type="dxa"/>
              <w:right w:w="55" w:type="dxa"/>
            </w:tcMar>
          </w:tcPr>
          <w:p w14:paraId="35B5F1AF" w14:textId="77777777" w:rsidR="00596C57" w:rsidRDefault="00596C57" w:rsidP="00151F09">
            <w:pPr>
              <w:rPr>
                <w:b/>
                <w:sz w:val="20"/>
                <w:szCs w:val="20"/>
              </w:rPr>
            </w:pPr>
          </w:p>
        </w:tc>
        <w:tc>
          <w:tcPr>
            <w:tcW w:w="9549" w:type="dxa"/>
          </w:tcPr>
          <w:p w14:paraId="20058D02" w14:textId="77777777" w:rsidR="00596C57" w:rsidRDefault="00596C57" w:rsidP="00151F09">
            <w:pPr>
              <w:keepNext/>
              <w:rPr>
                <w:sz w:val="20"/>
                <w:szCs w:val="20"/>
              </w:rPr>
            </w:pPr>
          </w:p>
        </w:tc>
      </w:tr>
    </w:tbl>
    <w:p w14:paraId="3A67FCE5" w14:textId="77777777" w:rsidR="00B42434" w:rsidRDefault="00B42434" w:rsidP="00B42434">
      <w:pPr>
        <w:rPr>
          <w:sz w:val="20"/>
          <w:szCs w:val="20"/>
        </w:rPr>
      </w:pPr>
    </w:p>
    <w:p w14:paraId="425DC0D9" w14:textId="77777777" w:rsidR="00B42434" w:rsidRDefault="00B42434" w:rsidP="00B42434">
      <w:pPr>
        <w:rPr>
          <w:b/>
          <w:sz w:val="20"/>
          <w:szCs w:val="20"/>
        </w:rPr>
      </w:pPr>
      <w:r>
        <w:rPr>
          <w:b/>
          <w:sz w:val="20"/>
          <w:szCs w:val="20"/>
        </w:rPr>
        <w:t>Consultation with appropriate local services / agencies:</w:t>
      </w:r>
    </w:p>
    <w:p w14:paraId="06055081" w14:textId="77777777" w:rsidR="00B42434" w:rsidRDefault="00B42434" w:rsidP="00B42434">
      <w:pPr>
        <w:rPr>
          <w:sz w:val="20"/>
          <w:szCs w:val="20"/>
        </w:rPr>
      </w:pPr>
    </w:p>
    <w:tbl>
      <w:tblPr>
        <w:tblW w:w="14928" w:type="dxa"/>
        <w:tblInd w:w="-54" w:type="dxa"/>
        <w:tblLayout w:type="fixed"/>
        <w:tblLook w:val="0000" w:firstRow="0" w:lastRow="0" w:firstColumn="0" w:lastColumn="0" w:noHBand="0" w:noVBand="0"/>
      </w:tblPr>
      <w:tblGrid>
        <w:gridCol w:w="1735"/>
        <w:gridCol w:w="13193"/>
      </w:tblGrid>
      <w:tr w:rsidR="00B42434" w14:paraId="524D1DC8" w14:textId="77777777" w:rsidTr="00596C57">
        <w:tc>
          <w:tcPr>
            <w:tcW w:w="1735" w:type="dxa"/>
            <w:tcBorders>
              <w:top w:val="single" w:sz="8" w:space="0" w:color="000000"/>
              <w:left w:val="single" w:sz="8" w:space="0" w:color="000000"/>
              <w:bottom w:val="single" w:sz="8" w:space="0" w:color="000000"/>
            </w:tcBorders>
            <w:shd w:val="clear" w:color="auto" w:fill="auto"/>
            <w:tcMar>
              <w:left w:w="54" w:type="dxa"/>
            </w:tcMar>
          </w:tcPr>
          <w:p w14:paraId="14EE0B28" w14:textId="77777777" w:rsidR="00B42434" w:rsidRDefault="00B42434" w:rsidP="00151F09">
            <w:pPr>
              <w:pBdr>
                <w:top w:val="nil"/>
                <w:left w:val="nil"/>
                <w:bottom w:val="nil"/>
                <w:right w:val="nil"/>
                <w:between w:val="nil"/>
              </w:pBdr>
              <w:rPr>
                <w:b/>
                <w:color w:val="000000"/>
                <w:sz w:val="20"/>
                <w:szCs w:val="20"/>
              </w:rPr>
            </w:pPr>
            <w:r>
              <w:rPr>
                <w:b/>
                <w:color w:val="000000"/>
                <w:sz w:val="20"/>
                <w:szCs w:val="20"/>
              </w:rPr>
              <w:t>Police</w:t>
            </w:r>
          </w:p>
        </w:tc>
        <w:tc>
          <w:tcPr>
            <w:tcW w:w="13193" w:type="dxa"/>
            <w:tcBorders>
              <w:top w:val="single" w:sz="8" w:space="0" w:color="000000"/>
              <w:left w:val="single" w:sz="8" w:space="0" w:color="000000"/>
              <w:bottom w:val="single" w:sz="8" w:space="0" w:color="000000"/>
              <w:right w:val="single" w:sz="8" w:space="0" w:color="000000"/>
            </w:tcBorders>
            <w:shd w:val="clear" w:color="auto" w:fill="auto"/>
            <w:tcMar>
              <w:left w:w="54" w:type="dxa"/>
            </w:tcMar>
          </w:tcPr>
          <w:p w14:paraId="0B2EAA0B" w14:textId="77777777" w:rsidR="00B42434" w:rsidRDefault="00B42434" w:rsidP="00151F09">
            <w:pPr>
              <w:pBdr>
                <w:top w:val="nil"/>
                <w:left w:val="nil"/>
                <w:bottom w:val="nil"/>
                <w:right w:val="nil"/>
                <w:between w:val="nil"/>
              </w:pBdr>
              <w:rPr>
                <w:sz w:val="20"/>
                <w:szCs w:val="20"/>
              </w:rPr>
            </w:pPr>
            <w:r>
              <w:rPr>
                <w:sz w:val="20"/>
                <w:szCs w:val="20"/>
              </w:rPr>
              <w:t xml:space="preserve">Need to contact PPU and local </w:t>
            </w:r>
            <w:proofErr w:type="gramStart"/>
            <w:r>
              <w:rPr>
                <w:sz w:val="20"/>
                <w:szCs w:val="20"/>
              </w:rPr>
              <w:t>officers</w:t>
            </w:r>
            <w:proofErr w:type="gramEnd"/>
          </w:p>
          <w:p w14:paraId="183E176E" w14:textId="77777777" w:rsidR="00B42434" w:rsidRDefault="00B42434" w:rsidP="00151F09">
            <w:pPr>
              <w:pBdr>
                <w:top w:val="nil"/>
                <w:left w:val="nil"/>
                <w:bottom w:val="nil"/>
                <w:right w:val="nil"/>
                <w:between w:val="nil"/>
              </w:pBdr>
              <w:rPr>
                <w:sz w:val="20"/>
                <w:szCs w:val="20"/>
              </w:rPr>
            </w:pPr>
          </w:p>
          <w:p w14:paraId="2115899D" w14:textId="77777777" w:rsidR="00B42434" w:rsidRDefault="00B42434" w:rsidP="00151F09">
            <w:pPr>
              <w:pBdr>
                <w:top w:val="nil"/>
                <w:left w:val="nil"/>
                <w:bottom w:val="nil"/>
                <w:right w:val="nil"/>
                <w:between w:val="nil"/>
              </w:pBdr>
              <w:rPr>
                <w:sz w:val="20"/>
                <w:szCs w:val="20"/>
              </w:rPr>
            </w:pPr>
            <w:r>
              <w:rPr>
                <w:sz w:val="20"/>
                <w:szCs w:val="20"/>
              </w:rPr>
              <w:t>PCSO Karen Pykett??</w:t>
            </w:r>
          </w:p>
        </w:tc>
      </w:tr>
      <w:tr w:rsidR="00B42434" w14:paraId="37FAB560" w14:textId="77777777" w:rsidTr="00596C57">
        <w:tc>
          <w:tcPr>
            <w:tcW w:w="1735" w:type="dxa"/>
            <w:tcBorders>
              <w:left w:val="single" w:sz="8" w:space="0" w:color="000000"/>
              <w:bottom w:val="single" w:sz="8" w:space="0" w:color="000000"/>
            </w:tcBorders>
            <w:shd w:val="clear" w:color="auto" w:fill="auto"/>
            <w:tcMar>
              <w:left w:w="54" w:type="dxa"/>
            </w:tcMar>
          </w:tcPr>
          <w:p w14:paraId="737C6203" w14:textId="77777777" w:rsidR="00B42434" w:rsidRDefault="00B42434" w:rsidP="00151F09">
            <w:pPr>
              <w:pBdr>
                <w:top w:val="nil"/>
                <w:left w:val="nil"/>
                <w:bottom w:val="nil"/>
                <w:right w:val="nil"/>
                <w:between w:val="nil"/>
              </w:pBdr>
              <w:rPr>
                <w:b/>
                <w:color w:val="000000"/>
                <w:sz w:val="20"/>
                <w:szCs w:val="20"/>
              </w:rPr>
            </w:pPr>
            <w:r>
              <w:rPr>
                <w:b/>
                <w:sz w:val="20"/>
                <w:szCs w:val="20"/>
              </w:rPr>
              <w:t>Local Safeguarding Partnership</w:t>
            </w:r>
          </w:p>
        </w:tc>
        <w:tc>
          <w:tcPr>
            <w:tcW w:w="13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C8FD90" w14:textId="77777777" w:rsidR="00B42434" w:rsidRDefault="00B42434" w:rsidP="00151F09">
            <w:pPr>
              <w:keepNext/>
              <w:rPr>
                <w:b/>
                <w:color w:val="000000"/>
                <w:sz w:val="20"/>
                <w:szCs w:val="20"/>
              </w:rPr>
            </w:pPr>
            <w:r>
              <w:rPr>
                <w:sz w:val="20"/>
                <w:szCs w:val="20"/>
              </w:rPr>
              <w:t>The manager and staff will contact safeguarding children’s partnerships as required and attend training workshops in relation to safeguarding. No concerns have been raised in relation to the home's location.</w:t>
            </w:r>
          </w:p>
          <w:p w14:paraId="0AB42328" w14:textId="77777777" w:rsidR="00B42434" w:rsidRDefault="00B42434" w:rsidP="00151F09">
            <w:pPr>
              <w:rPr>
                <w:b/>
                <w:color w:val="000000"/>
                <w:sz w:val="20"/>
                <w:szCs w:val="20"/>
              </w:rPr>
            </w:pPr>
          </w:p>
          <w:p w14:paraId="3BB55E98" w14:textId="77777777" w:rsidR="00B42434" w:rsidRDefault="00B42434" w:rsidP="00151F09">
            <w:pPr>
              <w:rPr>
                <w:sz w:val="20"/>
                <w:szCs w:val="20"/>
              </w:rPr>
            </w:pPr>
            <w:hyperlink r:id="rId8">
              <w:r>
                <w:rPr>
                  <w:color w:val="1155CC"/>
                  <w:sz w:val="20"/>
                  <w:szCs w:val="20"/>
                  <w:u w:val="single"/>
                </w:rPr>
                <w:t>https://derbyshirescbs.proceduresonline.com/</w:t>
              </w:r>
            </w:hyperlink>
          </w:p>
        </w:tc>
      </w:tr>
      <w:tr w:rsidR="00B42434" w14:paraId="37A193F9" w14:textId="77777777" w:rsidTr="00596C57">
        <w:tc>
          <w:tcPr>
            <w:tcW w:w="1735" w:type="dxa"/>
            <w:tcBorders>
              <w:left w:val="single" w:sz="8" w:space="0" w:color="000000"/>
              <w:bottom w:val="single" w:sz="8" w:space="0" w:color="000000"/>
            </w:tcBorders>
            <w:shd w:val="clear" w:color="auto" w:fill="auto"/>
            <w:tcMar>
              <w:left w:w="54" w:type="dxa"/>
            </w:tcMar>
          </w:tcPr>
          <w:p w14:paraId="280CFAA5" w14:textId="77777777" w:rsidR="00B42434" w:rsidRDefault="00B42434" w:rsidP="00151F09">
            <w:pPr>
              <w:pBdr>
                <w:top w:val="nil"/>
                <w:left w:val="nil"/>
                <w:bottom w:val="nil"/>
                <w:right w:val="nil"/>
                <w:between w:val="nil"/>
              </w:pBdr>
              <w:rPr>
                <w:b/>
                <w:color w:val="000000"/>
                <w:sz w:val="20"/>
                <w:szCs w:val="20"/>
              </w:rPr>
            </w:pPr>
            <w:r>
              <w:rPr>
                <w:b/>
                <w:color w:val="000000"/>
                <w:sz w:val="20"/>
                <w:szCs w:val="20"/>
              </w:rPr>
              <w:t>YOS</w:t>
            </w:r>
          </w:p>
        </w:tc>
        <w:tc>
          <w:tcPr>
            <w:tcW w:w="13193" w:type="dxa"/>
            <w:tcBorders>
              <w:left w:val="single" w:sz="8" w:space="0" w:color="000000"/>
              <w:bottom w:val="single" w:sz="8" w:space="0" w:color="000000"/>
              <w:right w:val="single" w:sz="8" w:space="0" w:color="000000"/>
            </w:tcBorders>
            <w:shd w:val="clear" w:color="auto" w:fill="auto"/>
            <w:tcMar>
              <w:left w:w="54" w:type="dxa"/>
            </w:tcMar>
          </w:tcPr>
          <w:p w14:paraId="14F84C75" w14:textId="77777777" w:rsidR="00B42434" w:rsidRDefault="00B42434" w:rsidP="00151F09">
            <w:pPr>
              <w:pBdr>
                <w:top w:val="nil"/>
                <w:left w:val="nil"/>
                <w:bottom w:val="nil"/>
                <w:right w:val="nil"/>
                <w:between w:val="nil"/>
              </w:pBdr>
              <w:rPr>
                <w:color w:val="000000"/>
                <w:sz w:val="20"/>
                <w:szCs w:val="20"/>
              </w:rPr>
            </w:pPr>
            <w:r>
              <w:rPr>
                <w:sz w:val="20"/>
                <w:szCs w:val="20"/>
              </w:rPr>
              <w:t>The home will liaise closely with the youth offending service should this become necessary.</w:t>
            </w:r>
          </w:p>
          <w:p w14:paraId="1499E70B" w14:textId="77777777" w:rsidR="00B42434" w:rsidRDefault="00B42434" w:rsidP="00151F09">
            <w:pPr>
              <w:pBdr>
                <w:top w:val="nil"/>
                <w:left w:val="nil"/>
                <w:bottom w:val="nil"/>
                <w:right w:val="nil"/>
                <w:between w:val="nil"/>
              </w:pBdr>
              <w:rPr>
                <w:b/>
                <w:color w:val="000000"/>
                <w:sz w:val="20"/>
                <w:szCs w:val="20"/>
              </w:rPr>
            </w:pPr>
          </w:p>
          <w:p w14:paraId="6F414FDC" w14:textId="77777777" w:rsidR="00B42434" w:rsidRDefault="00B42434" w:rsidP="00151F09">
            <w:pPr>
              <w:pBdr>
                <w:top w:val="nil"/>
                <w:left w:val="nil"/>
                <w:bottom w:val="nil"/>
                <w:right w:val="nil"/>
                <w:between w:val="nil"/>
              </w:pBdr>
              <w:rPr>
                <w:b/>
                <w:color w:val="0B0C0C"/>
                <w:sz w:val="20"/>
                <w:szCs w:val="20"/>
                <w:highlight w:val="white"/>
              </w:rPr>
            </w:pPr>
            <w:hyperlink r:id="rId9">
              <w:r>
                <w:rPr>
                  <w:b/>
                  <w:color w:val="1155CC"/>
                  <w:sz w:val="20"/>
                  <w:szCs w:val="20"/>
                  <w:highlight w:val="white"/>
                  <w:u w:val="single"/>
                </w:rPr>
                <w:t>https://www.derbyshire.gov.uk/social-health/children-and-families/youth-offending-service/youth-offending-service.aspx</w:t>
              </w:r>
            </w:hyperlink>
          </w:p>
        </w:tc>
      </w:tr>
      <w:tr w:rsidR="00B42434" w14:paraId="26D6985A" w14:textId="77777777" w:rsidTr="00596C57">
        <w:tc>
          <w:tcPr>
            <w:tcW w:w="1735" w:type="dxa"/>
            <w:tcBorders>
              <w:left w:val="single" w:sz="8" w:space="0" w:color="000000"/>
              <w:bottom w:val="single" w:sz="8" w:space="0" w:color="000000"/>
            </w:tcBorders>
            <w:shd w:val="clear" w:color="auto" w:fill="auto"/>
            <w:tcMar>
              <w:left w:w="54" w:type="dxa"/>
            </w:tcMar>
          </w:tcPr>
          <w:p w14:paraId="4CB68468" w14:textId="77777777" w:rsidR="00B42434" w:rsidRDefault="00B42434" w:rsidP="00151F09">
            <w:pPr>
              <w:pBdr>
                <w:top w:val="nil"/>
                <w:left w:val="nil"/>
                <w:bottom w:val="nil"/>
                <w:right w:val="nil"/>
                <w:between w:val="nil"/>
              </w:pBdr>
              <w:rPr>
                <w:b/>
                <w:color w:val="000000"/>
                <w:sz w:val="20"/>
                <w:szCs w:val="20"/>
              </w:rPr>
            </w:pPr>
            <w:r>
              <w:rPr>
                <w:b/>
                <w:color w:val="000000"/>
                <w:sz w:val="20"/>
                <w:szCs w:val="20"/>
              </w:rPr>
              <w:t>Education</w:t>
            </w:r>
          </w:p>
        </w:tc>
        <w:tc>
          <w:tcPr>
            <w:tcW w:w="13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53C470" w14:textId="77777777" w:rsidR="00B42434" w:rsidRDefault="00B42434" w:rsidP="00151F09">
            <w:pPr>
              <w:keepNext/>
              <w:rPr>
                <w:sz w:val="20"/>
                <w:szCs w:val="20"/>
              </w:rPr>
            </w:pPr>
            <w:r>
              <w:rPr>
                <w:sz w:val="20"/>
                <w:szCs w:val="20"/>
              </w:rPr>
              <w:t xml:space="preserve">As an </w:t>
            </w:r>
            <w:proofErr w:type="spellStart"/>
            <w:r>
              <w:rPr>
                <w:sz w:val="20"/>
                <w:szCs w:val="20"/>
              </w:rPr>
              <w:t>organisation</w:t>
            </w:r>
            <w:proofErr w:type="spellEnd"/>
            <w:r>
              <w:rPr>
                <w:sz w:val="20"/>
                <w:szCs w:val="20"/>
              </w:rPr>
              <w:t xml:space="preserve"> we have our own registered school, and have a Virtual Head, who assists in ensuring children placed at the home have access to full educational support packages. There is a school on site for the young people to attend. The school will also be admitting day pupils.</w:t>
            </w:r>
          </w:p>
          <w:p w14:paraId="11027887" w14:textId="77777777" w:rsidR="00596C57" w:rsidRDefault="00596C57" w:rsidP="00151F09">
            <w:pPr>
              <w:keepNext/>
              <w:rPr>
                <w:sz w:val="20"/>
                <w:szCs w:val="20"/>
              </w:rPr>
            </w:pPr>
          </w:p>
        </w:tc>
      </w:tr>
      <w:tr w:rsidR="00B42434" w14:paraId="17EB51AF" w14:textId="77777777" w:rsidTr="00596C57">
        <w:tc>
          <w:tcPr>
            <w:tcW w:w="1735" w:type="dxa"/>
            <w:tcBorders>
              <w:left w:val="single" w:sz="8" w:space="0" w:color="000000"/>
              <w:bottom w:val="single" w:sz="8" w:space="0" w:color="000000"/>
            </w:tcBorders>
            <w:shd w:val="clear" w:color="auto" w:fill="auto"/>
            <w:tcMar>
              <w:left w:w="54" w:type="dxa"/>
            </w:tcMar>
          </w:tcPr>
          <w:p w14:paraId="119F8F36" w14:textId="77777777" w:rsidR="00B42434" w:rsidRDefault="00B42434" w:rsidP="00151F09">
            <w:pPr>
              <w:pBdr>
                <w:top w:val="nil"/>
                <w:left w:val="nil"/>
                <w:bottom w:val="nil"/>
                <w:right w:val="nil"/>
                <w:between w:val="nil"/>
              </w:pBdr>
              <w:rPr>
                <w:b/>
                <w:color w:val="000000"/>
                <w:sz w:val="20"/>
                <w:szCs w:val="20"/>
              </w:rPr>
            </w:pPr>
            <w:r>
              <w:rPr>
                <w:b/>
                <w:color w:val="000000"/>
                <w:sz w:val="20"/>
                <w:szCs w:val="20"/>
              </w:rPr>
              <w:t>Health Services</w:t>
            </w:r>
          </w:p>
        </w:tc>
        <w:tc>
          <w:tcPr>
            <w:tcW w:w="13193" w:type="dxa"/>
            <w:tcBorders>
              <w:left w:val="single" w:sz="8" w:space="0" w:color="000000"/>
              <w:bottom w:val="single" w:sz="8" w:space="0" w:color="000000"/>
              <w:right w:val="single" w:sz="8" w:space="0" w:color="000000"/>
            </w:tcBorders>
            <w:shd w:val="clear" w:color="auto" w:fill="auto"/>
            <w:tcMar>
              <w:left w:w="54" w:type="dxa"/>
            </w:tcMar>
          </w:tcPr>
          <w:p w14:paraId="3145CE47" w14:textId="77777777" w:rsidR="00B42434" w:rsidRDefault="00B42434" w:rsidP="00151F09">
            <w:pPr>
              <w:keepLines/>
              <w:shd w:val="clear" w:color="auto" w:fill="FFFFFF"/>
              <w:spacing w:after="200"/>
              <w:rPr>
                <w:b/>
                <w:color w:val="2A2A2A"/>
                <w:sz w:val="20"/>
                <w:szCs w:val="20"/>
              </w:rPr>
            </w:pPr>
            <w:r>
              <w:rPr>
                <w:b/>
                <w:color w:val="2A2A2A"/>
                <w:sz w:val="20"/>
                <w:szCs w:val="20"/>
              </w:rPr>
              <w:t>Derby City (Derbyshire Healthcare NHS Foundation Trust):</w:t>
            </w:r>
          </w:p>
          <w:p w14:paraId="5E075474" w14:textId="77777777" w:rsidR="00B42434" w:rsidRDefault="00B42434" w:rsidP="00151F09">
            <w:pPr>
              <w:keepLines/>
              <w:shd w:val="clear" w:color="auto" w:fill="FFFFFF"/>
              <w:spacing w:after="200"/>
              <w:rPr>
                <w:color w:val="2A2A2A"/>
                <w:sz w:val="20"/>
                <w:szCs w:val="20"/>
              </w:rPr>
            </w:pPr>
            <w:r>
              <w:rPr>
                <w:color w:val="2A2A2A"/>
                <w:sz w:val="20"/>
                <w:szCs w:val="20"/>
              </w:rPr>
              <w:t xml:space="preserve">Children in Care Nursing Service, </w:t>
            </w:r>
            <w:proofErr w:type="spellStart"/>
            <w:r>
              <w:rPr>
                <w:color w:val="2A2A2A"/>
                <w:sz w:val="20"/>
                <w:szCs w:val="20"/>
              </w:rPr>
              <w:t>Sinfin</w:t>
            </w:r>
            <w:proofErr w:type="spellEnd"/>
            <w:r>
              <w:rPr>
                <w:color w:val="2A2A2A"/>
                <w:sz w:val="20"/>
                <w:szCs w:val="20"/>
              </w:rPr>
              <w:t xml:space="preserve"> Health Centre, Derby, DE24 3DS</w:t>
            </w:r>
          </w:p>
          <w:p w14:paraId="5A3FDE19" w14:textId="77777777" w:rsidR="00B42434" w:rsidRDefault="00B42434" w:rsidP="00151F09">
            <w:pPr>
              <w:keepLines/>
              <w:shd w:val="clear" w:color="auto" w:fill="FFFFFF"/>
              <w:spacing w:after="200"/>
              <w:rPr>
                <w:color w:val="2A2A2A"/>
                <w:sz w:val="20"/>
                <w:szCs w:val="20"/>
              </w:rPr>
            </w:pPr>
            <w:r>
              <w:rPr>
                <w:color w:val="2A2A2A"/>
                <w:sz w:val="20"/>
                <w:szCs w:val="20"/>
              </w:rPr>
              <w:lastRenderedPageBreak/>
              <w:t>Tel: 01332 888 040 Ext: 88529, 88530, 88531 or 88520</w:t>
            </w:r>
          </w:p>
          <w:p w14:paraId="5F385DDD" w14:textId="77777777" w:rsidR="00B42434" w:rsidRDefault="00B42434" w:rsidP="00151F09">
            <w:pPr>
              <w:keepLines/>
              <w:shd w:val="clear" w:color="auto" w:fill="FFFFFF"/>
              <w:spacing w:after="200"/>
              <w:rPr>
                <w:color w:val="2A2A2A"/>
                <w:sz w:val="20"/>
                <w:szCs w:val="20"/>
              </w:rPr>
            </w:pPr>
            <w:r>
              <w:rPr>
                <w:color w:val="2A2A2A"/>
                <w:sz w:val="20"/>
                <w:szCs w:val="20"/>
              </w:rPr>
              <w:t xml:space="preserve">Secure email address: </w:t>
            </w:r>
            <w:hyperlink r:id="rId10">
              <w:r>
                <w:rPr>
                  <w:color w:val="0066CC"/>
                  <w:sz w:val="20"/>
                  <w:szCs w:val="20"/>
                  <w:u w:val="single"/>
                </w:rPr>
                <w:t>dmh-tr.derbycica@nhs.net</w:t>
              </w:r>
            </w:hyperlink>
            <w:r>
              <w:rPr>
                <w:color w:val="2A2A2A"/>
                <w:sz w:val="20"/>
                <w:szCs w:val="20"/>
              </w:rPr>
              <w:t xml:space="preserve">   </w:t>
            </w:r>
          </w:p>
          <w:p w14:paraId="1075DFFF" w14:textId="77777777" w:rsidR="00B42434" w:rsidRDefault="00B42434" w:rsidP="00151F09">
            <w:pPr>
              <w:keepLines/>
              <w:shd w:val="clear" w:color="auto" w:fill="FFFFFF"/>
              <w:spacing w:after="200"/>
              <w:rPr>
                <w:color w:val="2A2A2A"/>
                <w:sz w:val="20"/>
                <w:szCs w:val="20"/>
              </w:rPr>
            </w:pPr>
            <w:r>
              <w:rPr>
                <w:color w:val="2A2A2A"/>
                <w:sz w:val="20"/>
                <w:szCs w:val="20"/>
              </w:rPr>
              <w:t>Monday to Friday 9am - 5pm</w:t>
            </w:r>
          </w:p>
          <w:p w14:paraId="151F0504" w14:textId="77777777" w:rsidR="00B42434" w:rsidRDefault="00B42434" w:rsidP="00151F09">
            <w:pPr>
              <w:keepLines/>
              <w:shd w:val="clear" w:color="auto" w:fill="FFFFFF"/>
              <w:spacing w:after="200"/>
              <w:rPr>
                <w:b/>
                <w:color w:val="2A2A2A"/>
                <w:sz w:val="20"/>
                <w:szCs w:val="20"/>
              </w:rPr>
            </w:pPr>
            <w:r>
              <w:rPr>
                <w:b/>
                <w:color w:val="2A2A2A"/>
                <w:sz w:val="20"/>
                <w:szCs w:val="20"/>
              </w:rPr>
              <w:t>Derbyshire 5-19yrs (Chesterfield Royal Hospital):</w:t>
            </w:r>
          </w:p>
          <w:p w14:paraId="621039F3" w14:textId="77777777" w:rsidR="00B42434" w:rsidRDefault="00B42434" w:rsidP="00151F09">
            <w:pPr>
              <w:keepLines/>
              <w:shd w:val="clear" w:color="auto" w:fill="FFFFFF"/>
              <w:spacing w:after="200"/>
              <w:rPr>
                <w:color w:val="2A2A2A"/>
                <w:sz w:val="20"/>
                <w:szCs w:val="20"/>
              </w:rPr>
            </w:pPr>
            <w:r>
              <w:rPr>
                <w:color w:val="2A2A2A"/>
                <w:sz w:val="20"/>
                <w:szCs w:val="20"/>
              </w:rPr>
              <w:t>Children in Care Health Team, Clay Cross Clinic, Clay Cross, S45 9EE</w:t>
            </w:r>
          </w:p>
          <w:p w14:paraId="500575D9" w14:textId="5362E0B1" w:rsidR="00B42434" w:rsidRPr="006568E1" w:rsidRDefault="00B42434" w:rsidP="00151F09">
            <w:pPr>
              <w:keepLines/>
              <w:shd w:val="clear" w:color="auto" w:fill="FFFFFF"/>
              <w:spacing w:after="200"/>
              <w:rPr>
                <w:color w:val="2A2A2A"/>
                <w:sz w:val="20"/>
                <w:szCs w:val="20"/>
              </w:rPr>
            </w:pPr>
            <w:r>
              <w:rPr>
                <w:color w:val="2A2A2A"/>
                <w:sz w:val="20"/>
                <w:szCs w:val="20"/>
              </w:rPr>
              <w:t>Tel: 01246 868 868</w:t>
            </w:r>
            <w:r w:rsidR="006568E1">
              <w:rPr>
                <w:color w:val="2A2A2A"/>
                <w:sz w:val="20"/>
                <w:szCs w:val="20"/>
              </w:rPr>
              <w:t xml:space="preserve">                  </w:t>
            </w:r>
            <w:r>
              <w:rPr>
                <w:color w:val="2A2A2A"/>
                <w:sz w:val="20"/>
                <w:szCs w:val="20"/>
              </w:rPr>
              <w:t xml:space="preserve">Secure email address: </w:t>
            </w:r>
            <w:hyperlink r:id="rId11">
              <w:r>
                <w:rPr>
                  <w:color w:val="0066CC"/>
                  <w:sz w:val="20"/>
                  <w:szCs w:val="20"/>
                  <w:u w:val="single"/>
                </w:rPr>
                <w:t>CRHFT.cichealthteam@nhs.net</w:t>
              </w:r>
            </w:hyperlink>
          </w:p>
          <w:p w14:paraId="7C86ED14" w14:textId="77777777" w:rsidR="00B42434" w:rsidRDefault="00B42434" w:rsidP="00151F09">
            <w:pPr>
              <w:keepLines/>
              <w:shd w:val="clear" w:color="auto" w:fill="FFFFFF"/>
              <w:spacing w:after="200"/>
              <w:rPr>
                <w:color w:val="2A2A2A"/>
                <w:sz w:val="20"/>
                <w:szCs w:val="20"/>
              </w:rPr>
            </w:pPr>
            <w:r>
              <w:rPr>
                <w:color w:val="2A2A2A"/>
                <w:sz w:val="20"/>
                <w:szCs w:val="20"/>
              </w:rPr>
              <w:t xml:space="preserve">Monday to </w:t>
            </w:r>
            <w:proofErr w:type="gramStart"/>
            <w:r>
              <w:rPr>
                <w:color w:val="2A2A2A"/>
                <w:sz w:val="20"/>
                <w:szCs w:val="20"/>
              </w:rPr>
              <w:t>Friday  9</w:t>
            </w:r>
            <w:proofErr w:type="gramEnd"/>
            <w:r>
              <w:rPr>
                <w:color w:val="2A2A2A"/>
                <w:sz w:val="20"/>
                <w:szCs w:val="20"/>
              </w:rPr>
              <w:t>am - 5pm</w:t>
            </w:r>
          </w:p>
          <w:p w14:paraId="5F422401" w14:textId="77777777" w:rsidR="00B42434" w:rsidRDefault="00B42434" w:rsidP="00151F09">
            <w:pPr>
              <w:keepLines/>
              <w:shd w:val="clear" w:color="auto" w:fill="FFFFFF"/>
              <w:spacing w:after="200"/>
              <w:rPr>
                <w:color w:val="2A2A2A"/>
                <w:sz w:val="20"/>
                <w:szCs w:val="20"/>
              </w:rPr>
            </w:pPr>
            <w:r>
              <w:rPr>
                <w:color w:val="2A2A2A"/>
                <w:sz w:val="20"/>
                <w:szCs w:val="20"/>
              </w:rPr>
              <w:t>The Derby and Derbyshire CCGs host two Designated Nurses for Looked after Children, one aligned to Derby City and the other to Derbyshire.</w:t>
            </w:r>
          </w:p>
          <w:p w14:paraId="076C316E" w14:textId="77777777" w:rsidR="00B42434" w:rsidRDefault="00B42434" w:rsidP="00151F09">
            <w:pPr>
              <w:keepLines/>
              <w:shd w:val="clear" w:color="auto" w:fill="FFFFFF"/>
              <w:spacing w:after="200"/>
              <w:rPr>
                <w:color w:val="2A2A2A"/>
                <w:sz w:val="20"/>
                <w:szCs w:val="20"/>
              </w:rPr>
            </w:pPr>
            <w:r>
              <w:rPr>
                <w:color w:val="2A2A2A"/>
                <w:sz w:val="20"/>
                <w:szCs w:val="20"/>
              </w:rPr>
              <w:t>The Designated Nurse for Looked After Children's role is pivotal in the strategic planning, quality assurance and performance monitoring and is essential in advising on the provision of services for vulnerable Looked After Children and Care Leavers within the health economy (RCN 2015).  The two Designated Nurses are available for general advice and support in relation to Looked after Children (not child specific), responsible commissioning queries, to act as an advocate for Looked after Children, placement/adoption notifications and general support to professionals regarding this vulnerable group of children and young people.</w:t>
            </w:r>
          </w:p>
          <w:p w14:paraId="5CB0EE20" w14:textId="77777777" w:rsidR="00B42434" w:rsidRDefault="00B42434" w:rsidP="00151F09">
            <w:pPr>
              <w:keepLines/>
              <w:shd w:val="clear" w:color="auto" w:fill="FFFFFF"/>
              <w:spacing w:after="200"/>
              <w:rPr>
                <w:color w:val="2A2A2A"/>
                <w:sz w:val="20"/>
                <w:szCs w:val="20"/>
              </w:rPr>
            </w:pPr>
            <w:r>
              <w:rPr>
                <w:b/>
                <w:color w:val="2A2A2A"/>
                <w:sz w:val="20"/>
                <w:szCs w:val="20"/>
              </w:rPr>
              <w:t>Designated Nurse for Derby City:</w:t>
            </w:r>
            <w:r>
              <w:rPr>
                <w:color w:val="2A2A2A"/>
                <w:sz w:val="20"/>
                <w:szCs w:val="20"/>
              </w:rPr>
              <w:t xml:space="preserve"> Heather Peet, Safeguarding Team, Cardinal Square, 1st Floor East Point, 10 Nottingham Road, Derby, DE1 </w:t>
            </w:r>
            <w:proofErr w:type="gramStart"/>
            <w:r>
              <w:rPr>
                <w:color w:val="2A2A2A"/>
                <w:sz w:val="20"/>
                <w:szCs w:val="20"/>
              </w:rPr>
              <w:t>3QT</w:t>
            </w:r>
            <w:proofErr w:type="gramEnd"/>
          </w:p>
          <w:p w14:paraId="08306FB3" w14:textId="3E2D95CD" w:rsidR="00B42434" w:rsidRPr="006568E1" w:rsidRDefault="00B42434" w:rsidP="00151F09">
            <w:pPr>
              <w:keepLines/>
              <w:shd w:val="clear" w:color="auto" w:fill="FFFFFF"/>
              <w:spacing w:after="200"/>
              <w:rPr>
                <w:color w:val="2A2A2A"/>
                <w:sz w:val="20"/>
                <w:szCs w:val="20"/>
              </w:rPr>
            </w:pPr>
            <w:r>
              <w:rPr>
                <w:color w:val="2A2A2A"/>
                <w:sz w:val="20"/>
                <w:szCs w:val="20"/>
              </w:rPr>
              <w:t>Mobile: 07825 863 091</w:t>
            </w:r>
            <w:r w:rsidR="006568E1">
              <w:rPr>
                <w:color w:val="2A2A2A"/>
                <w:sz w:val="20"/>
                <w:szCs w:val="20"/>
              </w:rPr>
              <w:t xml:space="preserve">       </w:t>
            </w:r>
            <w:r>
              <w:rPr>
                <w:color w:val="2A2A2A"/>
                <w:sz w:val="20"/>
                <w:szCs w:val="20"/>
              </w:rPr>
              <w:t xml:space="preserve">Secure </w:t>
            </w:r>
            <w:proofErr w:type="gramStart"/>
            <w:r>
              <w:rPr>
                <w:color w:val="2A2A2A"/>
                <w:sz w:val="20"/>
                <w:szCs w:val="20"/>
              </w:rPr>
              <w:t>email</w:t>
            </w:r>
            <w:proofErr w:type="gramEnd"/>
            <w:r>
              <w:rPr>
                <w:color w:val="2A2A2A"/>
                <w:sz w:val="20"/>
                <w:szCs w:val="20"/>
              </w:rPr>
              <w:t xml:space="preserve">: </w:t>
            </w:r>
            <w:hyperlink r:id="rId12">
              <w:r>
                <w:rPr>
                  <w:color w:val="0066CC"/>
                  <w:sz w:val="20"/>
                  <w:szCs w:val="20"/>
                  <w:u w:val="single"/>
                </w:rPr>
                <w:t>ddccg.lac@nhs.net</w:t>
              </w:r>
            </w:hyperlink>
          </w:p>
          <w:p w14:paraId="4539D30F" w14:textId="77777777" w:rsidR="00B42434" w:rsidRDefault="00B42434" w:rsidP="00151F09">
            <w:pPr>
              <w:keepLines/>
              <w:shd w:val="clear" w:color="auto" w:fill="FFFFFF"/>
              <w:spacing w:after="200"/>
              <w:rPr>
                <w:color w:val="2A2A2A"/>
                <w:sz w:val="20"/>
                <w:szCs w:val="20"/>
              </w:rPr>
            </w:pPr>
            <w:r>
              <w:rPr>
                <w:b/>
                <w:color w:val="2A2A2A"/>
                <w:sz w:val="20"/>
                <w:szCs w:val="20"/>
              </w:rPr>
              <w:t>Designated Nurse for Derbyshire:</w:t>
            </w:r>
            <w:r>
              <w:rPr>
                <w:color w:val="2A2A2A"/>
                <w:sz w:val="20"/>
                <w:szCs w:val="20"/>
              </w:rPr>
              <w:t xml:space="preserve"> Alison Robinson, Safeguarding Team, Scarsdale, Nightingale Close, Chesterfield, S41 7PF</w:t>
            </w:r>
          </w:p>
          <w:p w14:paraId="266BFD90" w14:textId="71626392" w:rsidR="00B42434" w:rsidRPr="006568E1" w:rsidRDefault="00B42434" w:rsidP="00151F09">
            <w:pPr>
              <w:keepLines/>
              <w:shd w:val="clear" w:color="auto" w:fill="FFFFFF"/>
              <w:spacing w:after="200"/>
              <w:rPr>
                <w:color w:val="2A2A2A"/>
                <w:sz w:val="20"/>
                <w:szCs w:val="20"/>
              </w:rPr>
            </w:pPr>
            <w:r>
              <w:rPr>
                <w:color w:val="2A2A2A"/>
                <w:sz w:val="20"/>
                <w:szCs w:val="20"/>
              </w:rPr>
              <w:t>Mobile: 07825 274 196</w:t>
            </w:r>
            <w:r w:rsidR="006568E1">
              <w:rPr>
                <w:color w:val="2A2A2A"/>
                <w:sz w:val="20"/>
                <w:szCs w:val="20"/>
              </w:rPr>
              <w:t xml:space="preserve">      </w:t>
            </w:r>
            <w:r>
              <w:rPr>
                <w:color w:val="2A2A2A"/>
                <w:sz w:val="20"/>
                <w:szCs w:val="20"/>
              </w:rPr>
              <w:t xml:space="preserve">Secure </w:t>
            </w:r>
            <w:proofErr w:type="gramStart"/>
            <w:r>
              <w:rPr>
                <w:color w:val="2A2A2A"/>
                <w:sz w:val="20"/>
                <w:szCs w:val="20"/>
              </w:rPr>
              <w:t>email</w:t>
            </w:r>
            <w:proofErr w:type="gramEnd"/>
            <w:r>
              <w:rPr>
                <w:color w:val="2A2A2A"/>
                <w:sz w:val="20"/>
                <w:szCs w:val="20"/>
              </w:rPr>
              <w:t xml:space="preserve">: </w:t>
            </w:r>
            <w:hyperlink r:id="rId13">
              <w:r>
                <w:rPr>
                  <w:color w:val="0066CC"/>
                  <w:sz w:val="20"/>
                  <w:szCs w:val="20"/>
                  <w:u w:val="single"/>
                </w:rPr>
                <w:t>ddccg.childrenincare@nhs.net</w:t>
              </w:r>
            </w:hyperlink>
          </w:p>
        </w:tc>
      </w:tr>
      <w:tr w:rsidR="00B42434" w14:paraId="1409BC9B" w14:textId="77777777" w:rsidTr="00596C57">
        <w:tc>
          <w:tcPr>
            <w:tcW w:w="1735" w:type="dxa"/>
            <w:tcBorders>
              <w:left w:val="single" w:sz="8" w:space="0" w:color="000000"/>
              <w:bottom w:val="single" w:sz="8" w:space="0" w:color="000000"/>
            </w:tcBorders>
            <w:shd w:val="clear" w:color="auto" w:fill="auto"/>
            <w:tcMar>
              <w:left w:w="54" w:type="dxa"/>
            </w:tcMar>
          </w:tcPr>
          <w:p w14:paraId="39A96E48" w14:textId="77777777" w:rsidR="00B42434" w:rsidRDefault="00B42434" w:rsidP="00151F09">
            <w:pPr>
              <w:pBdr>
                <w:top w:val="nil"/>
                <w:left w:val="nil"/>
                <w:bottom w:val="nil"/>
                <w:right w:val="nil"/>
                <w:between w:val="nil"/>
              </w:pBdr>
              <w:rPr>
                <w:b/>
                <w:color w:val="000000"/>
                <w:sz w:val="20"/>
                <w:szCs w:val="20"/>
              </w:rPr>
            </w:pPr>
            <w:r>
              <w:rPr>
                <w:b/>
                <w:color w:val="000000"/>
                <w:sz w:val="20"/>
                <w:szCs w:val="20"/>
              </w:rPr>
              <w:lastRenderedPageBreak/>
              <w:t>Other:</w:t>
            </w:r>
          </w:p>
        </w:tc>
        <w:tc>
          <w:tcPr>
            <w:tcW w:w="13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F8937A" w14:textId="77777777" w:rsidR="00B42434" w:rsidRDefault="00B42434" w:rsidP="00151F09">
            <w:pPr>
              <w:rPr>
                <w:sz w:val="20"/>
                <w:szCs w:val="20"/>
              </w:rPr>
            </w:pPr>
            <w:r>
              <w:rPr>
                <w:sz w:val="20"/>
                <w:szCs w:val="20"/>
              </w:rPr>
              <w:t>derbys-fire.gov.uk</w:t>
            </w:r>
          </w:p>
          <w:p w14:paraId="623E888F" w14:textId="77777777" w:rsidR="00B42434" w:rsidRDefault="00B42434" w:rsidP="00151F09">
            <w:pPr>
              <w:rPr>
                <w:sz w:val="20"/>
                <w:szCs w:val="20"/>
              </w:rPr>
            </w:pPr>
            <w:r>
              <w:rPr>
                <w:sz w:val="20"/>
                <w:szCs w:val="20"/>
              </w:rPr>
              <w:t>Nearest fire station: Long Eaton, 2.6 miles from home</w:t>
            </w:r>
            <w:r>
              <w:rPr>
                <w:sz w:val="20"/>
                <w:szCs w:val="20"/>
              </w:rPr>
              <w:tab/>
            </w:r>
          </w:p>
        </w:tc>
      </w:tr>
    </w:tbl>
    <w:p w14:paraId="61BFC107" w14:textId="7253D0CF" w:rsidR="00B42434" w:rsidRPr="00596C57" w:rsidRDefault="00B42434" w:rsidP="00B42434">
      <w:pPr>
        <w:rPr>
          <w:sz w:val="20"/>
          <w:szCs w:val="20"/>
        </w:rPr>
      </w:pPr>
    </w:p>
    <w:p w14:paraId="145D1944" w14:textId="77777777" w:rsidR="00B42434" w:rsidRDefault="00B42434" w:rsidP="00B42434">
      <w:pPr>
        <w:rPr>
          <w:b/>
          <w:sz w:val="20"/>
          <w:szCs w:val="20"/>
        </w:rPr>
      </w:pPr>
      <w:r>
        <w:rPr>
          <w:b/>
          <w:sz w:val="20"/>
          <w:szCs w:val="20"/>
        </w:rPr>
        <w:t>Collection of Publicly available local data: Crime Map and Map of levels of Deprivation</w:t>
      </w:r>
    </w:p>
    <w:p w14:paraId="529EF282" w14:textId="77777777" w:rsidR="00B42434" w:rsidRDefault="00B42434" w:rsidP="00B42434">
      <w:pPr>
        <w:rPr>
          <w:b/>
          <w:sz w:val="20"/>
          <w:szCs w:val="20"/>
        </w:rPr>
      </w:pPr>
    </w:p>
    <w:tbl>
      <w:tblPr>
        <w:tblW w:w="14928" w:type="dxa"/>
        <w:tblInd w:w="-54" w:type="dxa"/>
        <w:tblLayout w:type="fixed"/>
        <w:tblLook w:val="0000" w:firstRow="0" w:lastRow="0" w:firstColumn="0" w:lastColumn="0" w:noHBand="0" w:noVBand="0"/>
      </w:tblPr>
      <w:tblGrid>
        <w:gridCol w:w="1725"/>
        <w:gridCol w:w="13203"/>
      </w:tblGrid>
      <w:tr w:rsidR="00B42434" w14:paraId="09562775" w14:textId="77777777" w:rsidTr="00596C57">
        <w:tc>
          <w:tcPr>
            <w:tcW w:w="1725" w:type="dxa"/>
            <w:tcBorders>
              <w:top w:val="single" w:sz="8" w:space="0" w:color="000000"/>
              <w:left w:val="single" w:sz="8" w:space="0" w:color="000000"/>
              <w:bottom w:val="single" w:sz="8" w:space="0" w:color="000000"/>
            </w:tcBorders>
            <w:shd w:val="clear" w:color="auto" w:fill="auto"/>
            <w:tcMar>
              <w:left w:w="54" w:type="dxa"/>
            </w:tcMar>
          </w:tcPr>
          <w:p w14:paraId="36CA56E5" w14:textId="77777777" w:rsidR="00B42434" w:rsidRDefault="00B42434" w:rsidP="00151F09">
            <w:pPr>
              <w:pBdr>
                <w:top w:val="nil"/>
                <w:left w:val="nil"/>
                <w:bottom w:val="nil"/>
                <w:right w:val="nil"/>
                <w:between w:val="nil"/>
              </w:pBdr>
              <w:rPr>
                <w:b/>
                <w:color w:val="000000"/>
                <w:sz w:val="20"/>
                <w:szCs w:val="20"/>
              </w:rPr>
            </w:pPr>
            <w:r>
              <w:rPr>
                <w:b/>
                <w:color w:val="000000"/>
                <w:sz w:val="20"/>
                <w:szCs w:val="20"/>
              </w:rPr>
              <w:t>Crime Map:</w:t>
            </w:r>
          </w:p>
        </w:tc>
        <w:tc>
          <w:tcPr>
            <w:tcW w:w="13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332F25" w14:textId="77777777" w:rsidR="00B42434" w:rsidRDefault="00B42434" w:rsidP="00151F09">
            <w:pPr>
              <w:rPr>
                <w:sz w:val="20"/>
                <w:szCs w:val="20"/>
              </w:rPr>
            </w:pPr>
            <w:r>
              <w:rPr>
                <w:sz w:val="20"/>
                <w:szCs w:val="20"/>
              </w:rPr>
              <w:t xml:space="preserve">No reported crimes within a </w:t>
            </w:r>
            <w:proofErr w:type="gramStart"/>
            <w:r>
              <w:rPr>
                <w:sz w:val="20"/>
                <w:szCs w:val="20"/>
              </w:rPr>
              <w:t>one mile</w:t>
            </w:r>
            <w:proofErr w:type="gramEnd"/>
            <w:r>
              <w:rPr>
                <w:sz w:val="20"/>
                <w:szCs w:val="20"/>
              </w:rPr>
              <w:t xml:space="preserve"> radius within the past year of available </w:t>
            </w:r>
            <w:proofErr w:type="spellStart"/>
            <w:r>
              <w:rPr>
                <w:sz w:val="20"/>
                <w:szCs w:val="20"/>
              </w:rPr>
              <w:t>stats</w:t>
            </w:r>
            <w:proofErr w:type="spellEnd"/>
            <w:r>
              <w:rPr>
                <w:sz w:val="20"/>
                <w:szCs w:val="20"/>
              </w:rPr>
              <w:t>.</w:t>
            </w:r>
          </w:p>
          <w:p w14:paraId="0B7457BA" w14:textId="77777777" w:rsidR="00596C57" w:rsidRDefault="00596C57" w:rsidP="00151F09">
            <w:pPr>
              <w:rPr>
                <w:sz w:val="20"/>
                <w:szCs w:val="20"/>
              </w:rPr>
            </w:pPr>
          </w:p>
        </w:tc>
      </w:tr>
      <w:tr w:rsidR="00B42434" w14:paraId="3A7DEFFE" w14:textId="77777777" w:rsidTr="00596C57">
        <w:tc>
          <w:tcPr>
            <w:tcW w:w="1725" w:type="dxa"/>
            <w:tcBorders>
              <w:left w:val="single" w:sz="8" w:space="0" w:color="000000"/>
              <w:bottom w:val="single" w:sz="8" w:space="0" w:color="000000"/>
            </w:tcBorders>
            <w:shd w:val="clear" w:color="auto" w:fill="auto"/>
            <w:tcMar>
              <w:left w:w="54" w:type="dxa"/>
            </w:tcMar>
          </w:tcPr>
          <w:p w14:paraId="49345F69" w14:textId="77777777" w:rsidR="00B42434" w:rsidRDefault="00B42434" w:rsidP="00151F09">
            <w:pPr>
              <w:rPr>
                <w:b/>
                <w:sz w:val="20"/>
                <w:szCs w:val="20"/>
              </w:rPr>
            </w:pPr>
            <w:r>
              <w:rPr>
                <w:b/>
                <w:sz w:val="20"/>
                <w:szCs w:val="20"/>
              </w:rPr>
              <w:t>Map of Levels of Deprivation</w:t>
            </w:r>
          </w:p>
        </w:tc>
        <w:tc>
          <w:tcPr>
            <w:tcW w:w="13203" w:type="dxa"/>
            <w:tcBorders>
              <w:left w:val="single" w:sz="8" w:space="0" w:color="000000"/>
              <w:bottom w:val="single" w:sz="8" w:space="0" w:color="000000"/>
              <w:right w:val="single" w:sz="8" w:space="0" w:color="000000"/>
            </w:tcBorders>
            <w:shd w:val="clear" w:color="auto" w:fill="auto"/>
            <w:tcMar>
              <w:left w:w="54" w:type="dxa"/>
            </w:tcMar>
          </w:tcPr>
          <w:p w14:paraId="384E9A5E" w14:textId="77777777" w:rsidR="00B42434" w:rsidRDefault="00B42434" w:rsidP="00151F09">
            <w:pPr>
              <w:pBdr>
                <w:top w:val="nil"/>
                <w:left w:val="nil"/>
                <w:bottom w:val="nil"/>
                <w:right w:val="nil"/>
                <w:between w:val="nil"/>
              </w:pBdr>
              <w:rPr>
                <w:sz w:val="20"/>
                <w:szCs w:val="20"/>
                <w:highlight w:val="white"/>
              </w:rPr>
            </w:pPr>
            <w:r>
              <w:rPr>
                <w:sz w:val="20"/>
                <w:szCs w:val="20"/>
                <w:highlight w:val="white"/>
              </w:rPr>
              <w:t xml:space="preserve">Representative figures for the local area show that </w:t>
            </w:r>
            <w:proofErr w:type="gramStart"/>
            <w:r>
              <w:rPr>
                <w:sz w:val="20"/>
                <w:szCs w:val="20"/>
                <w:highlight w:val="white"/>
              </w:rPr>
              <w:t>the majority of</w:t>
            </w:r>
            <w:proofErr w:type="gramEnd"/>
            <w:r>
              <w:rPr>
                <w:sz w:val="20"/>
                <w:szCs w:val="20"/>
                <w:highlight w:val="white"/>
              </w:rPr>
              <w:t xml:space="preserve"> households in the area are owned outright or with a mortgage with only a small percentage of council or other social housing being present. There is very little unemployment in the area and a large population of the residents appear to be retired or working full time or on a self-employed basis.</w:t>
            </w:r>
          </w:p>
          <w:p w14:paraId="793D29EA" w14:textId="77777777" w:rsidR="00596C57" w:rsidRDefault="00596C57" w:rsidP="00151F09">
            <w:pPr>
              <w:pBdr>
                <w:top w:val="nil"/>
                <w:left w:val="nil"/>
                <w:bottom w:val="nil"/>
                <w:right w:val="nil"/>
                <w:between w:val="nil"/>
              </w:pBdr>
              <w:rPr>
                <w:sz w:val="20"/>
                <w:szCs w:val="20"/>
                <w:highlight w:val="white"/>
              </w:rPr>
            </w:pPr>
          </w:p>
        </w:tc>
      </w:tr>
      <w:tr w:rsidR="00B42434" w14:paraId="7279E9CE" w14:textId="77777777" w:rsidTr="00596C57">
        <w:tc>
          <w:tcPr>
            <w:tcW w:w="1725" w:type="dxa"/>
            <w:tcBorders>
              <w:left w:val="single" w:sz="8" w:space="0" w:color="000000"/>
              <w:bottom w:val="single" w:sz="8" w:space="0" w:color="000000"/>
            </w:tcBorders>
            <w:shd w:val="clear" w:color="auto" w:fill="auto"/>
            <w:tcMar>
              <w:left w:w="54" w:type="dxa"/>
            </w:tcMar>
          </w:tcPr>
          <w:p w14:paraId="0C6CB207" w14:textId="77777777" w:rsidR="00B42434" w:rsidRDefault="00B42434" w:rsidP="00151F09">
            <w:pPr>
              <w:rPr>
                <w:b/>
                <w:sz w:val="20"/>
                <w:szCs w:val="20"/>
              </w:rPr>
            </w:pPr>
            <w:r>
              <w:rPr>
                <w:b/>
                <w:sz w:val="20"/>
                <w:szCs w:val="20"/>
              </w:rPr>
              <w:lastRenderedPageBreak/>
              <w:t>Local Safeguarding Partnership:</w:t>
            </w:r>
          </w:p>
        </w:tc>
        <w:tc>
          <w:tcPr>
            <w:tcW w:w="13203" w:type="dxa"/>
            <w:tcBorders>
              <w:left w:val="single" w:sz="8" w:space="0" w:color="000000"/>
              <w:bottom w:val="single" w:sz="8" w:space="0" w:color="000000"/>
              <w:right w:val="single" w:sz="8" w:space="0" w:color="000000"/>
            </w:tcBorders>
            <w:shd w:val="clear" w:color="auto" w:fill="auto"/>
            <w:tcMar>
              <w:left w:w="54" w:type="dxa"/>
            </w:tcMar>
          </w:tcPr>
          <w:p w14:paraId="40F66659" w14:textId="77777777" w:rsidR="00B42434" w:rsidRDefault="00B42434" w:rsidP="00151F09">
            <w:pPr>
              <w:keepNext/>
              <w:rPr>
                <w:sz w:val="20"/>
                <w:szCs w:val="20"/>
              </w:rPr>
            </w:pPr>
            <w:r>
              <w:rPr>
                <w:sz w:val="20"/>
                <w:szCs w:val="20"/>
              </w:rPr>
              <w:t xml:space="preserve">Derbyshire safeguarding children’s partnership is the key statutory mechanism that brings together representatives of each of the main agencies and professionals responsible for promoting the welfare and safety of children and young people in Derbyshire is an </w:t>
            </w:r>
            <w:proofErr w:type="spellStart"/>
            <w:r>
              <w:rPr>
                <w:sz w:val="20"/>
                <w:szCs w:val="20"/>
              </w:rPr>
              <w:t>inter agency</w:t>
            </w:r>
            <w:proofErr w:type="spellEnd"/>
            <w:r>
              <w:rPr>
                <w:sz w:val="20"/>
                <w:szCs w:val="20"/>
              </w:rPr>
              <w:t xml:space="preserve"> forum for agreeing how the different services and professional groups should cooperate to safeguard children and for making sure that arrangements work effectively to promote better outcomes for children.</w:t>
            </w:r>
          </w:p>
          <w:p w14:paraId="47C139D3" w14:textId="77777777" w:rsidR="00B42434" w:rsidRDefault="00B42434" w:rsidP="00151F09">
            <w:pPr>
              <w:keepNext/>
              <w:rPr>
                <w:sz w:val="20"/>
                <w:szCs w:val="20"/>
              </w:rPr>
            </w:pPr>
            <w:r>
              <w:rPr>
                <w:sz w:val="20"/>
                <w:szCs w:val="20"/>
              </w:rPr>
              <w:t xml:space="preserve">Derbyshire safeguarding children’s partnership can be contacted for further information on </w:t>
            </w:r>
            <w:proofErr w:type="gramStart"/>
            <w:r>
              <w:rPr>
                <w:sz w:val="20"/>
                <w:szCs w:val="20"/>
              </w:rPr>
              <w:t>www.ddscp.org.uk</w:t>
            </w:r>
            <w:proofErr w:type="gramEnd"/>
          </w:p>
          <w:p w14:paraId="5AD43728" w14:textId="77777777" w:rsidR="00B42434" w:rsidRDefault="00B42434" w:rsidP="00151F09">
            <w:pPr>
              <w:keepNext/>
              <w:rPr>
                <w:sz w:val="20"/>
                <w:szCs w:val="20"/>
              </w:rPr>
            </w:pPr>
            <w:r>
              <w:rPr>
                <w:sz w:val="20"/>
                <w:szCs w:val="20"/>
              </w:rPr>
              <w:t xml:space="preserve">Additional contacts and to make a referral contact:  </w:t>
            </w:r>
          </w:p>
          <w:p w14:paraId="1A54DBC4" w14:textId="77777777" w:rsidR="00B42434" w:rsidRDefault="00B42434" w:rsidP="00151F09">
            <w:pPr>
              <w:pBdr>
                <w:top w:val="nil"/>
                <w:left w:val="nil"/>
                <w:bottom w:val="nil"/>
                <w:right w:val="nil"/>
                <w:between w:val="nil"/>
              </w:pBdr>
              <w:rPr>
                <w:b/>
                <w:sz w:val="20"/>
                <w:szCs w:val="20"/>
              </w:rPr>
            </w:pPr>
          </w:p>
          <w:p w14:paraId="447FA6B3" w14:textId="77777777" w:rsidR="00B42434" w:rsidRDefault="00B42434" w:rsidP="00151F09">
            <w:pPr>
              <w:pBdr>
                <w:top w:val="nil"/>
                <w:left w:val="nil"/>
                <w:bottom w:val="nil"/>
                <w:right w:val="nil"/>
                <w:between w:val="nil"/>
              </w:pBdr>
              <w:rPr>
                <w:b/>
                <w:sz w:val="20"/>
                <w:szCs w:val="20"/>
              </w:rPr>
            </w:pPr>
            <w:r>
              <w:rPr>
                <w:b/>
                <w:sz w:val="20"/>
                <w:szCs w:val="20"/>
              </w:rPr>
              <w:t>Based at:</w:t>
            </w:r>
          </w:p>
          <w:p w14:paraId="702AF937" w14:textId="77777777" w:rsidR="00B42434" w:rsidRDefault="00B42434" w:rsidP="00151F09">
            <w:pPr>
              <w:pBdr>
                <w:top w:val="nil"/>
                <w:left w:val="nil"/>
                <w:bottom w:val="nil"/>
                <w:right w:val="nil"/>
                <w:between w:val="nil"/>
              </w:pBdr>
              <w:rPr>
                <w:b/>
                <w:sz w:val="20"/>
                <w:szCs w:val="20"/>
              </w:rPr>
            </w:pPr>
            <w:r>
              <w:rPr>
                <w:b/>
                <w:sz w:val="20"/>
                <w:szCs w:val="20"/>
              </w:rPr>
              <w:t>184 Kedleston Road</w:t>
            </w:r>
          </w:p>
          <w:p w14:paraId="3BA7AB2B" w14:textId="77777777" w:rsidR="00B42434" w:rsidRDefault="00B42434" w:rsidP="00151F09">
            <w:pPr>
              <w:pBdr>
                <w:top w:val="nil"/>
                <w:left w:val="nil"/>
                <w:bottom w:val="nil"/>
                <w:right w:val="nil"/>
                <w:between w:val="nil"/>
              </w:pBdr>
              <w:rPr>
                <w:b/>
                <w:sz w:val="20"/>
                <w:szCs w:val="20"/>
              </w:rPr>
            </w:pPr>
            <w:r>
              <w:rPr>
                <w:b/>
                <w:sz w:val="20"/>
                <w:szCs w:val="20"/>
              </w:rPr>
              <w:t>Derby</w:t>
            </w:r>
          </w:p>
          <w:p w14:paraId="2A5E5196" w14:textId="77777777" w:rsidR="00B42434" w:rsidRDefault="00B42434" w:rsidP="00151F09">
            <w:pPr>
              <w:pBdr>
                <w:top w:val="nil"/>
                <w:left w:val="nil"/>
                <w:bottom w:val="nil"/>
                <w:right w:val="nil"/>
                <w:between w:val="nil"/>
              </w:pBdr>
              <w:rPr>
                <w:b/>
                <w:sz w:val="20"/>
                <w:szCs w:val="20"/>
              </w:rPr>
            </w:pPr>
            <w:r>
              <w:rPr>
                <w:b/>
                <w:sz w:val="20"/>
                <w:szCs w:val="20"/>
              </w:rPr>
              <w:t>DE22 1GT</w:t>
            </w:r>
          </w:p>
          <w:p w14:paraId="7F6CAD79" w14:textId="77777777" w:rsidR="00B42434" w:rsidRDefault="00B42434" w:rsidP="00151F09">
            <w:pPr>
              <w:pBdr>
                <w:top w:val="nil"/>
                <w:left w:val="nil"/>
                <w:bottom w:val="nil"/>
                <w:right w:val="nil"/>
                <w:between w:val="nil"/>
              </w:pBdr>
              <w:rPr>
                <w:b/>
                <w:sz w:val="20"/>
                <w:szCs w:val="20"/>
              </w:rPr>
            </w:pPr>
          </w:p>
          <w:p w14:paraId="0747EDD3" w14:textId="77777777" w:rsidR="00B42434" w:rsidRDefault="00B42434" w:rsidP="00151F09">
            <w:pPr>
              <w:pBdr>
                <w:top w:val="nil"/>
                <w:left w:val="nil"/>
                <w:bottom w:val="nil"/>
                <w:right w:val="nil"/>
                <w:between w:val="nil"/>
              </w:pBdr>
              <w:rPr>
                <w:b/>
                <w:sz w:val="20"/>
                <w:szCs w:val="20"/>
              </w:rPr>
            </w:pPr>
            <w:r>
              <w:rPr>
                <w:b/>
                <w:sz w:val="20"/>
                <w:szCs w:val="20"/>
              </w:rPr>
              <w:t>Postal address is:</w:t>
            </w:r>
          </w:p>
          <w:p w14:paraId="6D7B7CA9" w14:textId="77777777" w:rsidR="00B42434" w:rsidRDefault="00B42434" w:rsidP="00151F09">
            <w:pPr>
              <w:pBdr>
                <w:top w:val="nil"/>
                <w:left w:val="nil"/>
                <w:bottom w:val="nil"/>
                <w:right w:val="nil"/>
                <w:between w:val="nil"/>
              </w:pBdr>
              <w:rPr>
                <w:b/>
                <w:sz w:val="20"/>
                <w:szCs w:val="20"/>
              </w:rPr>
            </w:pPr>
            <w:r>
              <w:rPr>
                <w:b/>
                <w:sz w:val="20"/>
                <w:szCs w:val="20"/>
              </w:rPr>
              <w:t>Derby and Derbyshire Safeguarding Children Partnership</w:t>
            </w:r>
          </w:p>
          <w:p w14:paraId="356A4466" w14:textId="77777777" w:rsidR="00B42434" w:rsidRDefault="00B42434" w:rsidP="00151F09">
            <w:pPr>
              <w:pBdr>
                <w:top w:val="nil"/>
                <w:left w:val="nil"/>
                <w:bottom w:val="nil"/>
                <w:right w:val="nil"/>
                <w:between w:val="nil"/>
              </w:pBdr>
              <w:rPr>
                <w:b/>
                <w:sz w:val="20"/>
                <w:szCs w:val="20"/>
              </w:rPr>
            </w:pPr>
            <w:r>
              <w:rPr>
                <w:b/>
                <w:sz w:val="20"/>
                <w:szCs w:val="20"/>
              </w:rPr>
              <w:t>The Council House</w:t>
            </w:r>
          </w:p>
          <w:p w14:paraId="48CED133" w14:textId="77777777" w:rsidR="00B42434" w:rsidRDefault="00B42434" w:rsidP="00151F09">
            <w:pPr>
              <w:pBdr>
                <w:top w:val="nil"/>
                <w:left w:val="nil"/>
                <w:bottom w:val="nil"/>
                <w:right w:val="nil"/>
                <w:between w:val="nil"/>
              </w:pBdr>
              <w:rPr>
                <w:b/>
                <w:sz w:val="20"/>
                <w:szCs w:val="20"/>
              </w:rPr>
            </w:pPr>
            <w:r>
              <w:rPr>
                <w:b/>
                <w:sz w:val="20"/>
                <w:szCs w:val="20"/>
              </w:rPr>
              <w:t xml:space="preserve">Corporation Street </w:t>
            </w:r>
          </w:p>
          <w:p w14:paraId="413C6AB1" w14:textId="77777777" w:rsidR="00B42434" w:rsidRDefault="00B42434" w:rsidP="00151F09">
            <w:pPr>
              <w:pBdr>
                <w:top w:val="nil"/>
                <w:left w:val="nil"/>
                <w:bottom w:val="nil"/>
                <w:right w:val="nil"/>
                <w:between w:val="nil"/>
              </w:pBdr>
              <w:rPr>
                <w:b/>
                <w:sz w:val="20"/>
                <w:szCs w:val="20"/>
              </w:rPr>
            </w:pPr>
            <w:r>
              <w:rPr>
                <w:b/>
                <w:sz w:val="20"/>
                <w:szCs w:val="20"/>
              </w:rPr>
              <w:t>Derby</w:t>
            </w:r>
          </w:p>
          <w:p w14:paraId="45D5E7FC" w14:textId="77777777" w:rsidR="00B42434" w:rsidRDefault="00B42434" w:rsidP="00151F09">
            <w:pPr>
              <w:pBdr>
                <w:top w:val="nil"/>
                <w:left w:val="nil"/>
                <w:bottom w:val="nil"/>
                <w:right w:val="nil"/>
                <w:between w:val="nil"/>
              </w:pBdr>
              <w:rPr>
                <w:b/>
                <w:sz w:val="20"/>
                <w:szCs w:val="20"/>
              </w:rPr>
            </w:pPr>
            <w:r>
              <w:rPr>
                <w:b/>
                <w:sz w:val="20"/>
                <w:szCs w:val="20"/>
              </w:rPr>
              <w:t>DE1 2FS</w:t>
            </w:r>
          </w:p>
          <w:p w14:paraId="3A3186AA" w14:textId="77777777" w:rsidR="00B42434" w:rsidRDefault="00B42434" w:rsidP="00151F09">
            <w:pPr>
              <w:pBdr>
                <w:top w:val="nil"/>
                <w:left w:val="nil"/>
                <w:bottom w:val="nil"/>
                <w:right w:val="nil"/>
                <w:between w:val="nil"/>
              </w:pBdr>
              <w:rPr>
                <w:b/>
                <w:sz w:val="20"/>
                <w:szCs w:val="20"/>
              </w:rPr>
            </w:pPr>
          </w:p>
          <w:p w14:paraId="1907F29D" w14:textId="77777777" w:rsidR="00B42434" w:rsidRDefault="00B42434" w:rsidP="00151F09">
            <w:pPr>
              <w:pBdr>
                <w:top w:val="nil"/>
                <w:left w:val="nil"/>
                <w:bottom w:val="nil"/>
                <w:right w:val="nil"/>
                <w:between w:val="nil"/>
              </w:pBdr>
              <w:rPr>
                <w:b/>
                <w:sz w:val="20"/>
                <w:szCs w:val="20"/>
              </w:rPr>
            </w:pPr>
            <w:r>
              <w:rPr>
                <w:b/>
                <w:sz w:val="20"/>
                <w:szCs w:val="20"/>
              </w:rPr>
              <w:t xml:space="preserve">email: </w:t>
            </w:r>
            <w:hyperlink r:id="rId14">
              <w:r>
                <w:rPr>
                  <w:b/>
                  <w:color w:val="1155CC"/>
                  <w:sz w:val="20"/>
                  <w:szCs w:val="20"/>
                  <w:u w:val="single"/>
                </w:rPr>
                <w:t>ddscp@derby.gov.uk</w:t>
              </w:r>
            </w:hyperlink>
          </w:p>
          <w:p w14:paraId="6278DAEC" w14:textId="41024F04" w:rsidR="00B42434" w:rsidRDefault="00B42434" w:rsidP="00151F09">
            <w:pPr>
              <w:pBdr>
                <w:top w:val="nil"/>
                <w:left w:val="nil"/>
                <w:bottom w:val="nil"/>
                <w:right w:val="nil"/>
                <w:between w:val="nil"/>
              </w:pBdr>
              <w:rPr>
                <w:sz w:val="20"/>
                <w:szCs w:val="20"/>
              </w:rPr>
            </w:pPr>
            <w:proofErr w:type="spellStart"/>
            <w:r>
              <w:rPr>
                <w:b/>
                <w:sz w:val="20"/>
                <w:szCs w:val="20"/>
              </w:rPr>
              <w:t>tel</w:t>
            </w:r>
            <w:proofErr w:type="spellEnd"/>
            <w:r>
              <w:rPr>
                <w:b/>
                <w:sz w:val="20"/>
                <w:szCs w:val="20"/>
              </w:rPr>
              <w:t>: 01332 642351</w:t>
            </w:r>
            <w:r w:rsidR="006568E1">
              <w:rPr>
                <w:b/>
                <w:sz w:val="20"/>
                <w:szCs w:val="20"/>
              </w:rPr>
              <w:t xml:space="preserve">                                                     </w:t>
            </w:r>
            <w:r>
              <w:rPr>
                <w:sz w:val="20"/>
                <w:szCs w:val="20"/>
              </w:rPr>
              <w:t xml:space="preserve">Procedures can be found </w:t>
            </w:r>
            <w:proofErr w:type="gramStart"/>
            <w:r>
              <w:rPr>
                <w:sz w:val="20"/>
                <w:szCs w:val="20"/>
              </w:rPr>
              <w:t>on line</w:t>
            </w:r>
            <w:proofErr w:type="gramEnd"/>
            <w:r>
              <w:rPr>
                <w:sz w:val="20"/>
                <w:szCs w:val="20"/>
              </w:rPr>
              <w:t xml:space="preserve"> at </w:t>
            </w:r>
            <w:hyperlink r:id="rId15" w:history="1">
              <w:r w:rsidR="006568E1" w:rsidRPr="00725576">
                <w:rPr>
                  <w:rStyle w:val="Hyperlink"/>
                  <w:sz w:val="20"/>
                  <w:szCs w:val="20"/>
                </w:rPr>
                <w:t>https://www.derbyshirescbs.proceduresonline.com</w:t>
              </w:r>
            </w:hyperlink>
            <w:r>
              <w:rPr>
                <w:sz w:val="20"/>
                <w:szCs w:val="20"/>
              </w:rPr>
              <w:t xml:space="preserve"> </w:t>
            </w:r>
          </w:p>
          <w:p w14:paraId="7E112308" w14:textId="4DB6919E" w:rsidR="006568E1" w:rsidRPr="006568E1" w:rsidRDefault="006568E1" w:rsidP="00151F09">
            <w:pPr>
              <w:pBdr>
                <w:top w:val="nil"/>
                <w:left w:val="nil"/>
                <w:bottom w:val="nil"/>
                <w:right w:val="nil"/>
                <w:between w:val="nil"/>
              </w:pBdr>
              <w:rPr>
                <w:b/>
                <w:sz w:val="20"/>
                <w:szCs w:val="20"/>
              </w:rPr>
            </w:pPr>
          </w:p>
        </w:tc>
      </w:tr>
    </w:tbl>
    <w:p w14:paraId="34C4CCD1" w14:textId="74BE3FB3" w:rsidR="00B42434" w:rsidRDefault="00B42434" w:rsidP="00B42434">
      <w:pPr>
        <w:rPr>
          <w:b/>
          <w:sz w:val="20"/>
          <w:szCs w:val="20"/>
        </w:rPr>
      </w:pPr>
      <w:r>
        <w:rPr>
          <w:b/>
          <w:sz w:val="20"/>
          <w:szCs w:val="20"/>
        </w:rPr>
        <w:t>Summary of key questions to be answered:</w:t>
      </w:r>
    </w:p>
    <w:p w14:paraId="7CF22CB6" w14:textId="77777777" w:rsidR="00B42434" w:rsidRDefault="00B42434" w:rsidP="00B42434">
      <w:pPr>
        <w:rPr>
          <w:b/>
          <w:sz w:val="20"/>
          <w:szCs w:val="20"/>
        </w:rPr>
      </w:pPr>
    </w:p>
    <w:tbl>
      <w:tblPr>
        <w:tblW w:w="14928" w:type="dxa"/>
        <w:tblInd w:w="-54" w:type="dxa"/>
        <w:tblLayout w:type="fixed"/>
        <w:tblLook w:val="0000" w:firstRow="0" w:lastRow="0" w:firstColumn="0" w:lastColumn="0" w:noHBand="0" w:noVBand="0"/>
      </w:tblPr>
      <w:tblGrid>
        <w:gridCol w:w="3090"/>
        <w:gridCol w:w="11838"/>
      </w:tblGrid>
      <w:tr w:rsidR="00B42434" w14:paraId="3EEB892D" w14:textId="77777777" w:rsidTr="00596C57">
        <w:tc>
          <w:tcPr>
            <w:tcW w:w="3090" w:type="dxa"/>
            <w:tcBorders>
              <w:top w:val="single" w:sz="8" w:space="0" w:color="000000"/>
              <w:left w:val="single" w:sz="8" w:space="0" w:color="000000"/>
              <w:bottom w:val="single" w:sz="8" w:space="0" w:color="000000"/>
            </w:tcBorders>
            <w:shd w:val="clear" w:color="auto" w:fill="auto"/>
            <w:tcMar>
              <w:left w:w="54" w:type="dxa"/>
            </w:tcMar>
          </w:tcPr>
          <w:p w14:paraId="71AA4A8F" w14:textId="77777777" w:rsidR="00B42434" w:rsidRDefault="00B42434" w:rsidP="00151F09">
            <w:pPr>
              <w:pBdr>
                <w:top w:val="nil"/>
                <w:left w:val="nil"/>
                <w:bottom w:val="nil"/>
                <w:right w:val="nil"/>
                <w:between w:val="nil"/>
              </w:pBdr>
              <w:rPr>
                <w:b/>
                <w:color w:val="000000"/>
                <w:sz w:val="20"/>
                <w:szCs w:val="20"/>
              </w:rPr>
            </w:pPr>
            <w:r>
              <w:rPr>
                <w:b/>
                <w:color w:val="000000"/>
                <w:sz w:val="20"/>
                <w:szCs w:val="20"/>
              </w:rPr>
              <w:t>Does the home's location support effective safeguarding?</w:t>
            </w:r>
          </w:p>
        </w:tc>
        <w:tc>
          <w:tcPr>
            <w:tcW w:w="11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FB4750" w14:textId="77777777" w:rsidR="00B42434" w:rsidRDefault="00B42434" w:rsidP="00151F09">
            <w:pPr>
              <w:rPr>
                <w:sz w:val="20"/>
                <w:szCs w:val="20"/>
              </w:rPr>
            </w:pPr>
            <w:r>
              <w:rPr>
                <w:sz w:val="20"/>
                <w:szCs w:val="20"/>
              </w:rPr>
              <w:t xml:space="preserve">The home is situated in a small market town in a semi-rural location. The crime statistics for the area are very low and the home has signed up to the Derbyshire Constabulary Smart Alert Service. Derbyshire Alert is the community messaging system for the whole of Derbyshire. This allows us to receive messages about the local area, but also allows us to </w:t>
            </w:r>
            <w:proofErr w:type="spellStart"/>
            <w:r>
              <w:rPr>
                <w:sz w:val="20"/>
                <w:szCs w:val="20"/>
              </w:rPr>
              <w:t>feed back</w:t>
            </w:r>
            <w:proofErr w:type="spellEnd"/>
            <w:r>
              <w:rPr>
                <w:sz w:val="20"/>
                <w:szCs w:val="20"/>
              </w:rPr>
              <w:t xml:space="preserve"> information to our local policing teams to help them better look after our </w:t>
            </w:r>
            <w:proofErr w:type="spellStart"/>
            <w:r>
              <w:rPr>
                <w:sz w:val="20"/>
                <w:szCs w:val="20"/>
              </w:rPr>
              <w:t>neighbourhood</w:t>
            </w:r>
            <w:proofErr w:type="spellEnd"/>
            <w:r>
              <w:rPr>
                <w:sz w:val="20"/>
                <w:szCs w:val="20"/>
              </w:rPr>
              <w:t xml:space="preserve">. Details for this can be found at </w:t>
            </w:r>
            <w:hyperlink r:id="rId16">
              <w:r>
                <w:rPr>
                  <w:color w:val="1155CC"/>
                  <w:sz w:val="20"/>
                  <w:szCs w:val="20"/>
                  <w:u w:val="single"/>
                </w:rPr>
                <w:t>https://www.derbyshirealert.co.uk/</w:t>
              </w:r>
            </w:hyperlink>
          </w:p>
        </w:tc>
      </w:tr>
      <w:tr w:rsidR="00B42434" w14:paraId="19E4AD64" w14:textId="77777777" w:rsidTr="00596C57">
        <w:tc>
          <w:tcPr>
            <w:tcW w:w="3090" w:type="dxa"/>
            <w:tcBorders>
              <w:left w:val="single" w:sz="8" w:space="0" w:color="000000"/>
              <w:bottom w:val="single" w:sz="8" w:space="0" w:color="000000"/>
            </w:tcBorders>
            <w:shd w:val="clear" w:color="auto" w:fill="auto"/>
            <w:tcMar>
              <w:left w:w="54" w:type="dxa"/>
            </w:tcMar>
          </w:tcPr>
          <w:p w14:paraId="6CFA5744" w14:textId="77777777" w:rsidR="00B42434" w:rsidRDefault="00B42434" w:rsidP="00151F09">
            <w:pPr>
              <w:pBdr>
                <w:top w:val="nil"/>
                <w:left w:val="nil"/>
                <w:bottom w:val="nil"/>
                <w:right w:val="nil"/>
                <w:between w:val="nil"/>
              </w:pBdr>
              <w:rPr>
                <w:b/>
                <w:color w:val="000000"/>
                <w:sz w:val="20"/>
                <w:szCs w:val="20"/>
              </w:rPr>
            </w:pPr>
            <w:r>
              <w:rPr>
                <w:b/>
                <w:color w:val="000000"/>
                <w:sz w:val="20"/>
                <w:szCs w:val="20"/>
              </w:rPr>
              <w:t>What risk assessments specific to the location are in place to ensure safeguarding is effective?</w:t>
            </w:r>
          </w:p>
        </w:tc>
        <w:tc>
          <w:tcPr>
            <w:tcW w:w="11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F2B653" w14:textId="751C212A" w:rsidR="00B42434" w:rsidRDefault="00B42434" w:rsidP="00151F09">
            <w:pPr>
              <w:keepNext/>
              <w:rPr>
                <w:sz w:val="20"/>
                <w:szCs w:val="20"/>
              </w:rPr>
            </w:pPr>
            <w:r>
              <w:rPr>
                <w:sz w:val="20"/>
                <w:szCs w:val="20"/>
              </w:rPr>
              <w:t>All staff are aware of the procedure if a child absconds from the</w:t>
            </w:r>
            <w:r w:rsidR="00596C57">
              <w:rPr>
                <w:sz w:val="20"/>
                <w:szCs w:val="20"/>
              </w:rPr>
              <w:t xml:space="preserve"> </w:t>
            </w:r>
            <w:proofErr w:type="gramStart"/>
            <w:r w:rsidR="00596C57">
              <w:rPr>
                <w:sz w:val="20"/>
                <w:szCs w:val="20"/>
              </w:rPr>
              <w:t>School</w:t>
            </w:r>
            <w:proofErr w:type="gramEnd"/>
            <w:r w:rsidR="00596C57">
              <w:rPr>
                <w:sz w:val="20"/>
                <w:szCs w:val="20"/>
              </w:rPr>
              <w:t xml:space="preserve"> /</w:t>
            </w:r>
            <w:r>
              <w:rPr>
                <w:sz w:val="20"/>
                <w:szCs w:val="20"/>
              </w:rPr>
              <w:t xml:space="preserve"> home. All local </w:t>
            </w:r>
            <w:proofErr w:type="spellStart"/>
            <w:r>
              <w:rPr>
                <w:sz w:val="20"/>
                <w:szCs w:val="20"/>
              </w:rPr>
              <w:t>neighbours</w:t>
            </w:r>
            <w:proofErr w:type="spellEnd"/>
            <w:r>
              <w:rPr>
                <w:sz w:val="20"/>
                <w:szCs w:val="20"/>
              </w:rPr>
              <w:t xml:space="preserve"> and the nearest public house / shops have the phone number of the area manager and the home if a child arrives. </w:t>
            </w:r>
          </w:p>
          <w:p w14:paraId="2C497A47" w14:textId="21070D8C" w:rsidR="00B42434" w:rsidRDefault="00B42434" w:rsidP="00151F09">
            <w:pPr>
              <w:keepNext/>
              <w:rPr>
                <w:sz w:val="20"/>
                <w:szCs w:val="20"/>
              </w:rPr>
            </w:pPr>
            <w:r>
              <w:rPr>
                <w:sz w:val="20"/>
                <w:szCs w:val="20"/>
              </w:rPr>
              <w:t xml:space="preserve">The </w:t>
            </w:r>
            <w:r w:rsidR="00596C57">
              <w:rPr>
                <w:sz w:val="20"/>
                <w:szCs w:val="20"/>
              </w:rPr>
              <w:t xml:space="preserve">school / </w:t>
            </w:r>
            <w:r>
              <w:rPr>
                <w:sz w:val="20"/>
                <w:szCs w:val="20"/>
              </w:rPr>
              <w:t>home has a minimum of three vehicles on site.</w:t>
            </w:r>
          </w:p>
        </w:tc>
      </w:tr>
      <w:tr w:rsidR="00B42434" w14:paraId="73CB8852" w14:textId="77777777" w:rsidTr="00596C57">
        <w:tc>
          <w:tcPr>
            <w:tcW w:w="3090" w:type="dxa"/>
            <w:tcBorders>
              <w:left w:val="single" w:sz="8" w:space="0" w:color="000000"/>
              <w:bottom w:val="single" w:sz="8" w:space="0" w:color="000000"/>
            </w:tcBorders>
            <w:shd w:val="clear" w:color="auto" w:fill="auto"/>
            <w:tcMar>
              <w:left w:w="54" w:type="dxa"/>
            </w:tcMar>
          </w:tcPr>
          <w:p w14:paraId="74DCA69F" w14:textId="77777777" w:rsidR="00B42434" w:rsidRDefault="00B42434" w:rsidP="00151F09">
            <w:pPr>
              <w:pBdr>
                <w:top w:val="nil"/>
                <w:left w:val="nil"/>
                <w:bottom w:val="nil"/>
                <w:right w:val="nil"/>
                <w:between w:val="nil"/>
              </w:pBdr>
              <w:rPr>
                <w:b/>
                <w:color w:val="000000"/>
                <w:sz w:val="20"/>
                <w:szCs w:val="20"/>
              </w:rPr>
            </w:pPr>
            <w:r>
              <w:rPr>
                <w:b/>
                <w:color w:val="000000"/>
                <w:sz w:val="20"/>
                <w:szCs w:val="20"/>
              </w:rPr>
              <w:t>Can children access services to meet the needs identified in their care plan / placement plan?</w:t>
            </w:r>
          </w:p>
        </w:tc>
        <w:tc>
          <w:tcPr>
            <w:tcW w:w="11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F12509" w14:textId="3D728B31" w:rsidR="00B42434" w:rsidRDefault="00B42434" w:rsidP="00151F09">
            <w:pPr>
              <w:keepNext/>
              <w:rPr>
                <w:sz w:val="20"/>
                <w:szCs w:val="20"/>
              </w:rPr>
            </w:pPr>
            <w:r>
              <w:rPr>
                <w:sz w:val="20"/>
                <w:szCs w:val="20"/>
              </w:rPr>
              <w:t xml:space="preserve">Each child who is admitted to the home is allocated a key worker and a co key worker. These ensure that the child is registered with the local dentist, doctors and opticians. The social worker will agree to medical consent regarding the child </w:t>
            </w:r>
            <w:proofErr w:type="gramStart"/>
            <w:r>
              <w:rPr>
                <w:sz w:val="20"/>
                <w:szCs w:val="20"/>
              </w:rPr>
              <w:t>and also</w:t>
            </w:r>
            <w:proofErr w:type="gramEnd"/>
            <w:r>
              <w:rPr>
                <w:sz w:val="20"/>
                <w:szCs w:val="20"/>
              </w:rPr>
              <w:t xml:space="preserve"> agree for therapy input which is required by the home. The manager and key workers will identify what individual needs are to be met of the child and the home will work towards these. The needs of the child will be addressed during staff support sessions with the therapist, team meetings and handovers to achieve positive outcomes for the child. The home supports the children to access daily education </w:t>
            </w:r>
            <w:r w:rsidR="006568E1">
              <w:rPr>
                <w:sz w:val="20"/>
                <w:szCs w:val="20"/>
              </w:rPr>
              <w:t>on a</w:t>
            </w:r>
            <w:r>
              <w:rPr>
                <w:sz w:val="20"/>
                <w:szCs w:val="20"/>
              </w:rPr>
              <w:t xml:space="preserve"> </w:t>
            </w:r>
            <w:r w:rsidR="006568E1">
              <w:rPr>
                <w:sz w:val="20"/>
                <w:szCs w:val="20"/>
              </w:rPr>
              <w:t>full-time</w:t>
            </w:r>
            <w:r>
              <w:rPr>
                <w:sz w:val="20"/>
                <w:szCs w:val="20"/>
              </w:rPr>
              <w:t xml:space="preserve"> basis. </w:t>
            </w:r>
          </w:p>
          <w:p w14:paraId="7D5ACE4A" w14:textId="77777777" w:rsidR="00B42434" w:rsidRDefault="006568E1" w:rsidP="00151F09">
            <w:pPr>
              <w:rPr>
                <w:sz w:val="20"/>
                <w:szCs w:val="20"/>
              </w:rPr>
            </w:pPr>
            <w:r>
              <w:rPr>
                <w:sz w:val="20"/>
                <w:szCs w:val="20"/>
              </w:rPr>
              <w:t>The school links into all relevant services to support education.</w:t>
            </w:r>
          </w:p>
          <w:p w14:paraId="7126AD19" w14:textId="4784443D" w:rsidR="006568E1" w:rsidRDefault="006568E1" w:rsidP="00151F09">
            <w:pPr>
              <w:rPr>
                <w:sz w:val="20"/>
                <w:szCs w:val="20"/>
              </w:rPr>
            </w:pPr>
          </w:p>
        </w:tc>
      </w:tr>
      <w:tr w:rsidR="00B42434" w14:paraId="365C357D" w14:textId="77777777" w:rsidTr="00596C57">
        <w:tc>
          <w:tcPr>
            <w:tcW w:w="3090" w:type="dxa"/>
            <w:tcBorders>
              <w:left w:val="single" w:sz="8" w:space="0" w:color="000000"/>
              <w:bottom w:val="single" w:sz="8" w:space="0" w:color="000000"/>
            </w:tcBorders>
            <w:shd w:val="clear" w:color="auto" w:fill="auto"/>
            <w:tcMar>
              <w:left w:w="54" w:type="dxa"/>
            </w:tcMar>
          </w:tcPr>
          <w:p w14:paraId="6239B5E3" w14:textId="77777777" w:rsidR="00B42434" w:rsidRDefault="00B42434" w:rsidP="00151F09">
            <w:pPr>
              <w:pBdr>
                <w:top w:val="nil"/>
                <w:left w:val="nil"/>
                <w:bottom w:val="nil"/>
                <w:right w:val="nil"/>
                <w:between w:val="nil"/>
              </w:pBdr>
              <w:rPr>
                <w:b/>
                <w:color w:val="000000"/>
                <w:sz w:val="20"/>
                <w:szCs w:val="20"/>
              </w:rPr>
            </w:pPr>
            <w:r>
              <w:rPr>
                <w:b/>
                <w:color w:val="000000"/>
                <w:sz w:val="20"/>
                <w:szCs w:val="20"/>
              </w:rPr>
              <w:lastRenderedPageBreak/>
              <w:t>What is in place to support access to services to meet children's needs?</w:t>
            </w:r>
          </w:p>
        </w:tc>
        <w:tc>
          <w:tcPr>
            <w:tcW w:w="11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03A84B" w14:textId="043988A6" w:rsidR="00B42434" w:rsidRDefault="00B42434" w:rsidP="00151F09">
            <w:pPr>
              <w:keepNext/>
              <w:rPr>
                <w:sz w:val="20"/>
                <w:szCs w:val="20"/>
              </w:rPr>
            </w:pPr>
            <w:r>
              <w:rPr>
                <w:sz w:val="20"/>
                <w:szCs w:val="20"/>
              </w:rPr>
              <w:t xml:space="preserve">The home has a good staff to children ratio to help meet their individual needs. The children are transported to appointments, activities, contacts and any other requirements. The home </w:t>
            </w:r>
            <w:r w:rsidR="006568E1">
              <w:rPr>
                <w:sz w:val="20"/>
                <w:szCs w:val="20"/>
              </w:rPr>
              <w:t>can</w:t>
            </w:r>
            <w:r>
              <w:rPr>
                <w:sz w:val="20"/>
                <w:szCs w:val="20"/>
              </w:rPr>
              <w:t xml:space="preserve"> access in house therapy (art therapy, psychotherapy, play therapy, cognitive therapy) </w:t>
            </w:r>
            <w:proofErr w:type="gramStart"/>
            <w:r>
              <w:rPr>
                <w:sz w:val="20"/>
                <w:szCs w:val="20"/>
              </w:rPr>
              <w:t>and also</w:t>
            </w:r>
            <w:proofErr w:type="gramEnd"/>
            <w:r>
              <w:rPr>
                <w:sz w:val="20"/>
                <w:szCs w:val="20"/>
              </w:rPr>
              <w:t xml:space="preserve"> delivers counselling and anger management. There is full time education based on site in </w:t>
            </w:r>
            <w:r w:rsidR="006568E1">
              <w:rPr>
                <w:sz w:val="20"/>
                <w:szCs w:val="20"/>
              </w:rPr>
              <w:t>four</w:t>
            </w:r>
            <w:r>
              <w:rPr>
                <w:sz w:val="20"/>
                <w:szCs w:val="20"/>
              </w:rPr>
              <w:t xml:space="preserve"> separate classrooms. The home will use the school nurse, CAMHS, Sova Bernardo’s and any other required outside agencies to help meet the children’s needs.</w:t>
            </w:r>
          </w:p>
        </w:tc>
      </w:tr>
      <w:tr w:rsidR="00B42434" w14:paraId="5F86B3A8" w14:textId="77777777" w:rsidTr="00596C57">
        <w:tc>
          <w:tcPr>
            <w:tcW w:w="3090" w:type="dxa"/>
            <w:tcBorders>
              <w:left w:val="single" w:sz="8" w:space="0" w:color="000000"/>
              <w:bottom w:val="single" w:sz="8" w:space="0" w:color="000000"/>
            </w:tcBorders>
            <w:shd w:val="clear" w:color="auto" w:fill="auto"/>
            <w:tcMar>
              <w:left w:w="54" w:type="dxa"/>
            </w:tcMar>
          </w:tcPr>
          <w:p w14:paraId="0A7CDA00" w14:textId="77777777" w:rsidR="00B42434" w:rsidRDefault="00B42434" w:rsidP="00151F09">
            <w:pPr>
              <w:pBdr>
                <w:top w:val="nil"/>
                <w:left w:val="nil"/>
                <w:bottom w:val="nil"/>
                <w:right w:val="nil"/>
                <w:between w:val="nil"/>
              </w:pBdr>
              <w:rPr>
                <w:b/>
                <w:color w:val="000000"/>
                <w:sz w:val="20"/>
                <w:szCs w:val="20"/>
              </w:rPr>
            </w:pPr>
            <w:r>
              <w:rPr>
                <w:b/>
                <w:color w:val="000000"/>
                <w:sz w:val="20"/>
                <w:szCs w:val="20"/>
              </w:rPr>
              <w:t>Do L</w:t>
            </w:r>
            <w:r>
              <w:rPr>
                <w:b/>
                <w:sz w:val="20"/>
                <w:szCs w:val="20"/>
              </w:rPr>
              <w:t>ocal Safeguarding</w:t>
            </w:r>
            <w:r>
              <w:rPr>
                <w:b/>
                <w:color w:val="000000"/>
                <w:sz w:val="20"/>
                <w:szCs w:val="20"/>
              </w:rPr>
              <w:t xml:space="preserve"> / Police / Placing LA's think the location is appropriate?</w:t>
            </w:r>
          </w:p>
        </w:tc>
        <w:tc>
          <w:tcPr>
            <w:tcW w:w="11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939A06" w14:textId="77777777" w:rsidR="00B42434" w:rsidRDefault="00B42434" w:rsidP="00151F09">
            <w:pPr>
              <w:keepNext/>
              <w:rPr>
                <w:sz w:val="20"/>
                <w:szCs w:val="20"/>
              </w:rPr>
            </w:pPr>
            <w:r>
              <w:rPr>
                <w:sz w:val="20"/>
                <w:szCs w:val="20"/>
              </w:rPr>
              <w:t xml:space="preserve">The home provides a safe and nurturing environment for the children to live and develop. The home is aimed at younger children, generally around nine to twelve years old. The location of the home helps to keep young people safe. The nurturing environment of the home enables the care education teams to help develop the child. This is evident in very low incidents of restraint, missing from care episodes, safeguarding issues and involvement with the police. The home has good success in children moving on to foster care placements, mainstream education and if </w:t>
            </w:r>
            <w:r w:rsidR="006568E1">
              <w:rPr>
                <w:sz w:val="20"/>
                <w:szCs w:val="20"/>
              </w:rPr>
              <w:t>possible,</w:t>
            </w:r>
            <w:r>
              <w:rPr>
                <w:sz w:val="20"/>
                <w:szCs w:val="20"/>
              </w:rPr>
              <w:t xml:space="preserve"> back home to their family.</w:t>
            </w:r>
          </w:p>
          <w:p w14:paraId="72C3E074" w14:textId="3592F43B" w:rsidR="006568E1" w:rsidRDefault="006568E1" w:rsidP="00151F09">
            <w:pPr>
              <w:keepNext/>
              <w:rPr>
                <w:sz w:val="20"/>
                <w:szCs w:val="20"/>
              </w:rPr>
            </w:pPr>
            <w:r>
              <w:rPr>
                <w:sz w:val="20"/>
                <w:szCs w:val="20"/>
              </w:rPr>
              <w:t>The relevant LA’s fully support the location of the site for education and residential placements.</w:t>
            </w:r>
          </w:p>
        </w:tc>
      </w:tr>
      <w:tr w:rsidR="00B42434" w14:paraId="3204C978" w14:textId="77777777" w:rsidTr="00596C57">
        <w:tc>
          <w:tcPr>
            <w:tcW w:w="3090" w:type="dxa"/>
            <w:tcBorders>
              <w:left w:val="single" w:sz="8" w:space="0" w:color="000000"/>
              <w:bottom w:val="single" w:sz="8" w:space="0" w:color="000000"/>
            </w:tcBorders>
            <w:shd w:val="clear" w:color="auto" w:fill="auto"/>
            <w:tcMar>
              <w:left w:w="54" w:type="dxa"/>
            </w:tcMar>
          </w:tcPr>
          <w:p w14:paraId="4DA71510" w14:textId="77777777" w:rsidR="00B42434" w:rsidRDefault="00B42434" w:rsidP="00151F09">
            <w:pPr>
              <w:pBdr>
                <w:top w:val="nil"/>
                <w:left w:val="nil"/>
                <w:bottom w:val="nil"/>
                <w:right w:val="nil"/>
                <w:between w:val="nil"/>
              </w:pBdr>
              <w:rPr>
                <w:b/>
                <w:color w:val="000000"/>
                <w:sz w:val="20"/>
                <w:szCs w:val="20"/>
              </w:rPr>
            </w:pPr>
            <w:r>
              <w:rPr>
                <w:b/>
                <w:color w:val="000000"/>
                <w:sz w:val="20"/>
                <w:szCs w:val="20"/>
              </w:rPr>
              <w:t>Are the premises appropriately and suitably located to match the Statement of Purpose of the home and children's needs?</w:t>
            </w:r>
          </w:p>
        </w:tc>
        <w:tc>
          <w:tcPr>
            <w:tcW w:w="11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DFE945" w14:textId="4B9DB636" w:rsidR="00B42434" w:rsidRDefault="006568E1" w:rsidP="00151F09">
            <w:pPr>
              <w:keepNext/>
              <w:rPr>
                <w:sz w:val="20"/>
                <w:szCs w:val="20"/>
              </w:rPr>
            </w:pPr>
            <w:r>
              <w:rPr>
                <w:sz w:val="20"/>
                <w:szCs w:val="20"/>
              </w:rPr>
              <w:t>Yes,</w:t>
            </w:r>
            <w:r w:rsidR="00B42434">
              <w:rPr>
                <w:sz w:val="20"/>
                <w:szCs w:val="20"/>
              </w:rPr>
              <w:t xml:space="preserve"> the home provides a safe and nurturing environment where both the care and education teams </w:t>
            </w:r>
            <w:r>
              <w:rPr>
                <w:sz w:val="20"/>
                <w:szCs w:val="20"/>
              </w:rPr>
              <w:t>can</w:t>
            </w:r>
            <w:r w:rsidR="00B42434">
              <w:rPr>
                <w:sz w:val="20"/>
                <w:szCs w:val="20"/>
              </w:rPr>
              <w:t xml:space="preserve"> meet their individual needs whilst achieving positive outcomes.  The manager of the home with discussion with health professionals will ensure the home's location and design promotes children's health, safety and </w:t>
            </w:r>
            <w:r>
              <w:rPr>
                <w:sz w:val="20"/>
                <w:szCs w:val="20"/>
              </w:rPr>
              <w:t>wellbeing</w:t>
            </w:r>
            <w:r w:rsidR="00B42434">
              <w:rPr>
                <w:sz w:val="20"/>
                <w:szCs w:val="20"/>
              </w:rPr>
              <w:t xml:space="preserve"> and avoid factors such as excessive location and areas that present significant risks to the children.</w:t>
            </w:r>
          </w:p>
        </w:tc>
      </w:tr>
    </w:tbl>
    <w:p w14:paraId="7CB1CC6B" w14:textId="77777777" w:rsidR="00B42434" w:rsidRDefault="00B42434" w:rsidP="00B42434">
      <w:pPr>
        <w:rPr>
          <w:b/>
          <w:sz w:val="20"/>
          <w:szCs w:val="20"/>
        </w:rPr>
      </w:pPr>
    </w:p>
    <w:p w14:paraId="276F5922" w14:textId="77777777" w:rsidR="006568E1" w:rsidRDefault="006568E1" w:rsidP="00B42434">
      <w:pPr>
        <w:rPr>
          <w:b/>
          <w:sz w:val="20"/>
          <w:szCs w:val="20"/>
        </w:rPr>
      </w:pPr>
    </w:p>
    <w:p w14:paraId="4BFC1E2E" w14:textId="7C641B11" w:rsidR="00B42434" w:rsidRDefault="00B42434" w:rsidP="00B42434">
      <w:pPr>
        <w:rPr>
          <w:b/>
          <w:sz w:val="20"/>
          <w:szCs w:val="20"/>
        </w:rPr>
      </w:pPr>
      <w:r>
        <w:rPr>
          <w:b/>
          <w:sz w:val="20"/>
          <w:szCs w:val="20"/>
        </w:rPr>
        <w:t xml:space="preserve">The risk assessments identified below are examples of the type of risk assessment we would use. As stated above, some would be generic, some </w:t>
      </w:r>
      <w:proofErr w:type="spellStart"/>
      <w:r>
        <w:rPr>
          <w:b/>
          <w:sz w:val="20"/>
          <w:szCs w:val="20"/>
        </w:rPr>
        <w:t>individualised</w:t>
      </w:r>
      <w:proofErr w:type="spellEnd"/>
      <w:r>
        <w:rPr>
          <w:b/>
          <w:sz w:val="20"/>
          <w:szCs w:val="20"/>
        </w:rPr>
        <w:t xml:space="preserve"> to the needs of individual young people.</w:t>
      </w:r>
    </w:p>
    <w:p w14:paraId="221EA78D" w14:textId="77777777" w:rsidR="00B42434" w:rsidRDefault="00B42434" w:rsidP="00B42434">
      <w:pPr>
        <w:rPr>
          <w:sz w:val="20"/>
          <w:szCs w:val="20"/>
        </w:rPr>
      </w:pPr>
    </w:p>
    <w:tbl>
      <w:tblPr>
        <w:tblW w:w="14933" w:type="dxa"/>
        <w:tblInd w:w="-54" w:type="dxa"/>
        <w:tblLayout w:type="fixed"/>
        <w:tblLook w:val="0000" w:firstRow="0" w:lastRow="0" w:firstColumn="0" w:lastColumn="0" w:noHBand="0" w:noVBand="0"/>
      </w:tblPr>
      <w:tblGrid>
        <w:gridCol w:w="1689"/>
        <w:gridCol w:w="1214"/>
        <w:gridCol w:w="1701"/>
        <w:gridCol w:w="585"/>
        <w:gridCol w:w="5775"/>
        <w:gridCol w:w="1134"/>
        <w:gridCol w:w="2835"/>
      </w:tblGrid>
      <w:tr w:rsidR="00B42434" w14:paraId="3BBD3373" w14:textId="77777777" w:rsidTr="006568E1">
        <w:tc>
          <w:tcPr>
            <w:tcW w:w="1689" w:type="dxa"/>
            <w:tcBorders>
              <w:top w:val="single" w:sz="4" w:space="0" w:color="000000"/>
              <w:left w:val="single" w:sz="4" w:space="0" w:color="000000"/>
              <w:bottom w:val="single" w:sz="4" w:space="0" w:color="000000"/>
            </w:tcBorders>
            <w:shd w:val="clear" w:color="auto" w:fill="E6E6E6"/>
            <w:tcMar>
              <w:left w:w="54" w:type="dxa"/>
            </w:tcMar>
            <w:vAlign w:val="center"/>
          </w:tcPr>
          <w:p w14:paraId="0D0E81BA" w14:textId="77777777" w:rsidR="00B42434" w:rsidRDefault="00B42434" w:rsidP="00151F09">
            <w:pPr>
              <w:pBdr>
                <w:top w:val="nil"/>
                <w:left w:val="nil"/>
                <w:bottom w:val="nil"/>
                <w:right w:val="nil"/>
                <w:between w:val="nil"/>
              </w:pBdr>
              <w:jc w:val="center"/>
              <w:rPr>
                <w:b/>
                <w:color w:val="000000"/>
                <w:sz w:val="20"/>
                <w:szCs w:val="20"/>
              </w:rPr>
            </w:pPr>
            <w:r>
              <w:rPr>
                <w:b/>
                <w:color w:val="000000"/>
                <w:sz w:val="20"/>
                <w:szCs w:val="20"/>
              </w:rPr>
              <w:t>Work Activity</w:t>
            </w:r>
          </w:p>
        </w:tc>
        <w:tc>
          <w:tcPr>
            <w:tcW w:w="1214" w:type="dxa"/>
            <w:tcBorders>
              <w:top w:val="single" w:sz="4" w:space="0" w:color="000000"/>
              <w:left w:val="single" w:sz="4" w:space="0" w:color="000000"/>
            </w:tcBorders>
            <w:shd w:val="clear" w:color="auto" w:fill="E6E6E6"/>
            <w:tcMar>
              <w:left w:w="54" w:type="dxa"/>
            </w:tcMar>
            <w:vAlign w:val="center"/>
          </w:tcPr>
          <w:p w14:paraId="00936436" w14:textId="77777777" w:rsidR="00B42434" w:rsidRDefault="00B42434" w:rsidP="00151F09">
            <w:pPr>
              <w:pBdr>
                <w:top w:val="nil"/>
                <w:left w:val="nil"/>
                <w:bottom w:val="nil"/>
                <w:right w:val="nil"/>
                <w:between w:val="nil"/>
              </w:pBdr>
              <w:jc w:val="center"/>
              <w:rPr>
                <w:b/>
                <w:color w:val="000000"/>
                <w:sz w:val="20"/>
                <w:szCs w:val="20"/>
              </w:rPr>
            </w:pPr>
            <w:r>
              <w:rPr>
                <w:b/>
                <w:color w:val="000000"/>
                <w:sz w:val="20"/>
                <w:szCs w:val="20"/>
              </w:rPr>
              <w:t>Person at Risk</w:t>
            </w:r>
          </w:p>
        </w:tc>
        <w:tc>
          <w:tcPr>
            <w:tcW w:w="1701" w:type="dxa"/>
            <w:tcBorders>
              <w:top w:val="single" w:sz="4" w:space="0" w:color="000000"/>
              <w:left w:val="single" w:sz="4" w:space="0" w:color="000000"/>
              <w:bottom w:val="single" w:sz="4" w:space="0" w:color="000000"/>
            </w:tcBorders>
            <w:shd w:val="clear" w:color="auto" w:fill="E6E6E6"/>
            <w:tcMar>
              <w:left w:w="54" w:type="dxa"/>
            </w:tcMar>
            <w:vAlign w:val="center"/>
          </w:tcPr>
          <w:p w14:paraId="31782277" w14:textId="77777777" w:rsidR="00B42434" w:rsidRDefault="00B42434" w:rsidP="00151F09">
            <w:pPr>
              <w:pBdr>
                <w:top w:val="nil"/>
                <w:left w:val="nil"/>
                <w:bottom w:val="nil"/>
                <w:right w:val="nil"/>
                <w:between w:val="nil"/>
              </w:pBdr>
              <w:jc w:val="center"/>
              <w:rPr>
                <w:b/>
                <w:color w:val="000000"/>
                <w:sz w:val="20"/>
                <w:szCs w:val="20"/>
              </w:rPr>
            </w:pPr>
            <w:r>
              <w:rPr>
                <w:b/>
                <w:color w:val="000000"/>
                <w:sz w:val="20"/>
                <w:szCs w:val="20"/>
              </w:rPr>
              <w:t>Hazards</w:t>
            </w:r>
          </w:p>
        </w:tc>
        <w:tc>
          <w:tcPr>
            <w:tcW w:w="585" w:type="dxa"/>
            <w:tcBorders>
              <w:top w:val="single" w:sz="4" w:space="0" w:color="000000"/>
              <w:left w:val="single" w:sz="4" w:space="0" w:color="000000"/>
              <w:bottom w:val="single" w:sz="4" w:space="0" w:color="000000"/>
            </w:tcBorders>
            <w:shd w:val="clear" w:color="auto" w:fill="E6E6E6"/>
            <w:tcMar>
              <w:left w:w="54" w:type="dxa"/>
            </w:tcMar>
            <w:vAlign w:val="center"/>
          </w:tcPr>
          <w:p w14:paraId="68CF0792" w14:textId="77777777" w:rsidR="00B42434" w:rsidRDefault="00B42434" w:rsidP="00151F09">
            <w:pPr>
              <w:pBdr>
                <w:top w:val="nil"/>
                <w:left w:val="nil"/>
                <w:bottom w:val="nil"/>
                <w:right w:val="nil"/>
                <w:between w:val="nil"/>
              </w:pBdr>
              <w:jc w:val="center"/>
              <w:rPr>
                <w:b/>
                <w:color w:val="000000"/>
                <w:sz w:val="20"/>
                <w:szCs w:val="20"/>
              </w:rPr>
            </w:pPr>
            <w:r>
              <w:rPr>
                <w:b/>
                <w:color w:val="000000"/>
                <w:sz w:val="20"/>
                <w:szCs w:val="20"/>
              </w:rPr>
              <w:t>Risk</w:t>
            </w:r>
          </w:p>
        </w:tc>
        <w:tc>
          <w:tcPr>
            <w:tcW w:w="5775" w:type="dxa"/>
            <w:tcBorders>
              <w:top w:val="single" w:sz="4" w:space="0" w:color="000000"/>
              <w:left w:val="single" w:sz="4" w:space="0" w:color="000000"/>
              <w:bottom w:val="single" w:sz="4" w:space="0" w:color="000000"/>
            </w:tcBorders>
            <w:shd w:val="clear" w:color="auto" w:fill="E6E6E6"/>
            <w:tcMar>
              <w:left w:w="54" w:type="dxa"/>
            </w:tcMar>
            <w:vAlign w:val="center"/>
          </w:tcPr>
          <w:p w14:paraId="6962574C" w14:textId="77777777" w:rsidR="00B42434" w:rsidRDefault="00B42434" w:rsidP="00151F09">
            <w:pPr>
              <w:pBdr>
                <w:top w:val="nil"/>
                <w:left w:val="nil"/>
                <w:bottom w:val="nil"/>
                <w:right w:val="nil"/>
                <w:between w:val="nil"/>
              </w:pBdr>
              <w:jc w:val="center"/>
              <w:rPr>
                <w:b/>
                <w:color w:val="000000"/>
                <w:sz w:val="20"/>
                <w:szCs w:val="20"/>
              </w:rPr>
            </w:pPr>
            <w:r>
              <w:rPr>
                <w:b/>
                <w:color w:val="000000"/>
                <w:sz w:val="20"/>
                <w:szCs w:val="20"/>
              </w:rPr>
              <w:t>Risk Control Measures</w:t>
            </w:r>
          </w:p>
          <w:p w14:paraId="7CBBEC4D" w14:textId="77777777" w:rsidR="00B42434" w:rsidRDefault="00B42434" w:rsidP="00151F09">
            <w:pPr>
              <w:pBdr>
                <w:top w:val="nil"/>
                <w:left w:val="nil"/>
                <w:bottom w:val="nil"/>
                <w:right w:val="nil"/>
                <w:between w:val="nil"/>
              </w:pBdr>
              <w:jc w:val="center"/>
              <w:rPr>
                <w:b/>
                <w:color w:val="000000"/>
                <w:sz w:val="20"/>
                <w:szCs w:val="20"/>
              </w:rPr>
            </w:pPr>
            <w:r>
              <w:rPr>
                <w:b/>
                <w:color w:val="000000"/>
                <w:sz w:val="20"/>
                <w:szCs w:val="20"/>
              </w:rPr>
              <w:t>supportive strategies</w:t>
            </w:r>
          </w:p>
        </w:tc>
        <w:tc>
          <w:tcPr>
            <w:tcW w:w="1134" w:type="dxa"/>
            <w:tcBorders>
              <w:top w:val="single" w:sz="4" w:space="0" w:color="000000"/>
              <w:left w:val="single" w:sz="4" w:space="0" w:color="000000"/>
              <w:bottom w:val="single" w:sz="4" w:space="0" w:color="000000"/>
            </w:tcBorders>
            <w:shd w:val="clear" w:color="auto" w:fill="E6E6E6"/>
            <w:tcMar>
              <w:left w:w="54" w:type="dxa"/>
            </w:tcMar>
            <w:vAlign w:val="center"/>
          </w:tcPr>
          <w:p w14:paraId="5065432D" w14:textId="77777777" w:rsidR="00B42434" w:rsidRDefault="00B42434" w:rsidP="00151F09">
            <w:pPr>
              <w:pBdr>
                <w:top w:val="nil"/>
                <w:left w:val="nil"/>
                <w:bottom w:val="nil"/>
                <w:right w:val="nil"/>
                <w:between w:val="nil"/>
              </w:pBdr>
              <w:jc w:val="center"/>
              <w:rPr>
                <w:b/>
                <w:color w:val="000000"/>
                <w:sz w:val="20"/>
                <w:szCs w:val="20"/>
              </w:rPr>
            </w:pPr>
            <w:r>
              <w:rPr>
                <w:b/>
                <w:color w:val="000000"/>
                <w:sz w:val="20"/>
                <w:szCs w:val="20"/>
              </w:rPr>
              <w:t>Residual Risk</w:t>
            </w:r>
          </w:p>
        </w:tc>
        <w:tc>
          <w:tcPr>
            <w:tcW w:w="2835" w:type="dxa"/>
            <w:tcBorders>
              <w:top w:val="single" w:sz="4" w:space="0" w:color="000000"/>
              <w:left w:val="single" w:sz="4" w:space="0" w:color="000000"/>
              <w:bottom w:val="single" w:sz="4" w:space="0" w:color="000000"/>
              <w:right w:val="single" w:sz="4" w:space="0" w:color="000000"/>
            </w:tcBorders>
            <w:shd w:val="clear" w:color="auto" w:fill="E6E6E6"/>
            <w:tcMar>
              <w:left w:w="54" w:type="dxa"/>
            </w:tcMar>
            <w:vAlign w:val="center"/>
          </w:tcPr>
          <w:p w14:paraId="57CF0344" w14:textId="77777777" w:rsidR="00B42434" w:rsidRDefault="00B42434" w:rsidP="00151F09">
            <w:pPr>
              <w:pBdr>
                <w:top w:val="nil"/>
                <w:left w:val="nil"/>
                <w:bottom w:val="nil"/>
                <w:right w:val="nil"/>
                <w:between w:val="nil"/>
              </w:pBdr>
              <w:jc w:val="center"/>
              <w:rPr>
                <w:b/>
                <w:color w:val="000000"/>
                <w:sz w:val="20"/>
                <w:szCs w:val="20"/>
              </w:rPr>
            </w:pPr>
            <w:r>
              <w:rPr>
                <w:b/>
                <w:color w:val="000000"/>
                <w:sz w:val="20"/>
                <w:szCs w:val="20"/>
              </w:rPr>
              <w:t>Person Responsible</w:t>
            </w:r>
          </w:p>
        </w:tc>
      </w:tr>
      <w:tr w:rsidR="00B42434" w14:paraId="26B6AAB9" w14:textId="77777777" w:rsidTr="006568E1">
        <w:tc>
          <w:tcPr>
            <w:tcW w:w="1689" w:type="dxa"/>
            <w:tcBorders>
              <w:left w:val="single" w:sz="4" w:space="0" w:color="000000"/>
              <w:bottom w:val="single" w:sz="4" w:space="0" w:color="000000"/>
            </w:tcBorders>
            <w:shd w:val="clear" w:color="auto" w:fill="auto"/>
            <w:tcMar>
              <w:left w:w="54" w:type="dxa"/>
            </w:tcMar>
            <w:vAlign w:val="center"/>
          </w:tcPr>
          <w:p w14:paraId="646BA442" w14:textId="77777777" w:rsidR="00B42434" w:rsidRDefault="00B42434" w:rsidP="00151F09">
            <w:pPr>
              <w:pBdr>
                <w:top w:val="nil"/>
                <w:left w:val="nil"/>
                <w:bottom w:val="nil"/>
                <w:right w:val="nil"/>
                <w:between w:val="nil"/>
              </w:pBdr>
              <w:rPr>
                <w:b/>
                <w:color w:val="000000"/>
                <w:sz w:val="20"/>
                <w:szCs w:val="20"/>
              </w:rPr>
            </w:pPr>
            <w:r>
              <w:rPr>
                <w:b/>
                <w:color w:val="000000"/>
                <w:sz w:val="20"/>
                <w:szCs w:val="20"/>
              </w:rPr>
              <w:t>Young person running away</w:t>
            </w:r>
          </w:p>
        </w:tc>
        <w:tc>
          <w:tcPr>
            <w:tcW w:w="1214" w:type="dxa"/>
            <w:tcBorders>
              <w:left w:val="single" w:sz="4" w:space="0" w:color="000000"/>
              <w:bottom w:val="single" w:sz="4" w:space="0" w:color="000000"/>
            </w:tcBorders>
            <w:shd w:val="clear" w:color="auto" w:fill="auto"/>
            <w:tcMar>
              <w:left w:w="54" w:type="dxa"/>
            </w:tcMar>
            <w:vAlign w:val="center"/>
          </w:tcPr>
          <w:p w14:paraId="10895DE2" w14:textId="77777777" w:rsidR="00B42434" w:rsidRDefault="00B42434" w:rsidP="00151F09">
            <w:pPr>
              <w:pBdr>
                <w:top w:val="nil"/>
                <w:left w:val="nil"/>
                <w:bottom w:val="nil"/>
                <w:right w:val="nil"/>
                <w:between w:val="nil"/>
              </w:pBdr>
              <w:rPr>
                <w:color w:val="000000"/>
                <w:sz w:val="20"/>
                <w:szCs w:val="20"/>
              </w:rPr>
            </w:pPr>
            <w:r>
              <w:rPr>
                <w:sz w:val="20"/>
                <w:szCs w:val="20"/>
              </w:rPr>
              <w:t>Children, staff and community</w:t>
            </w:r>
          </w:p>
        </w:tc>
        <w:tc>
          <w:tcPr>
            <w:tcW w:w="1701" w:type="dxa"/>
            <w:tcBorders>
              <w:left w:val="single" w:sz="4" w:space="0" w:color="000000"/>
              <w:bottom w:val="single" w:sz="4" w:space="0" w:color="000000"/>
            </w:tcBorders>
            <w:shd w:val="clear" w:color="auto" w:fill="auto"/>
            <w:tcMar>
              <w:left w:w="54" w:type="dxa"/>
            </w:tcMar>
            <w:vAlign w:val="center"/>
          </w:tcPr>
          <w:p w14:paraId="00E35BC8" w14:textId="77777777" w:rsidR="00B42434" w:rsidRDefault="00B42434" w:rsidP="00151F09">
            <w:pPr>
              <w:pBdr>
                <w:top w:val="nil"/>
                <w:left w:val="nil"/>
                <w:bottom w:val="nil"/>
                <w:right w:val="nil"/>
                <w:between w:val="nil"/>
              </w:pBdr>
              <w:rPr>
                <w:color w:val="000000"/>
                <w:sz w:val="20"/>
                <w:szCs w:val="20"/>
              </w:rPr>
            </w:pPr>
            <w:r>
              <w:rPr>
                <w:sz w:val="20"/>
                <w:szCs w:val="20"/>
              </w:rPr>
              <w:t>Children may abscond from the home and become at risk from harm</w:t>
            </w:r>
          </w:p>
        </w:tc>
        <w:tc>
          <w:tcPr>
            <w:tcW w:w="585" w:type="dxa"/>
            <w:tcBorders>
              <w:left w:val="single" w:sz="4" w:space="0" w:color="000000"/>
              <w:bottom w:val="single" w:sz="4" w:space="0" w:color="000000"/>
            </w:tcBorders>
            <w:shd w:val="clear" w:color="auto" w:fill="auto"/>
            <w:tcMar>
              <w:left w:w="54" w:type="dxa"/>
            </w:tcMar>
            <w:vAlign w:val="center"/>
          </w:tcPr>
          <w:p w14:paraId="2D44AF5F" w14:textId="77777777" w:rsidR="00B42434" w:rsidRDefault="00B42434" w:rsidP="00151F09">
            <w:pPr>
              <w:pBdr>
                <w:top w:val="nil"/>
                <w:left w:val="nil"/>
                <w:bottom w:val="nil"/>
                <w:right w:val="nil"/>
                <w:between w:val="nil"/>
              </w:pBdr>
              <w:rPr>
                <w:color w:val="000000"/>
                <w:sz w:val="20"/>
                <w:szCs w:val="20"/>
              </w:rPr>
            </w:pPr>
            <w:r>
              <w:rPr>
                <w:sz w:val="20"/>
                <w:szCs w:val="20"/>
              </w:rPr>
              <w:t>M/L</w:t>
            </w:r>
          </w:p>
        </w:tc>
        <w:tc>
          <w:tcPr>
            <w:tcW w:w="5775" w:type="dxa"/>
            <w:tcBorders>
              <w:left w:val="single" w:sz="4" w:space="0" w:color="000000"/>
              <w:bottom w:val="single" w:sz="4" w:space="0" w:color="000000"/>
            </w:tcBorders>
            <w:shd w:val="clear" w:color="auto" w:fill="auto"/>
            <w:tcMar>
              <w:left w:w="54" w:type="dxa"/>
            </w:tcMar>
            <w:vAlign w:val="center"/>
          </w:tcPr>
          <w:p w14:paraId="3F088D54" w14:textId="77777777" w:rsidR="00B42434" w:rsidRDefault="00B42434" w:rsidP="00151F09">
            <w:pPr>
              <w:keepNext/>
              <w:rPr>
                <w:sz w:val="20"/>
                <w:szCs w:val="20"/>
              </w:rPr>
            </w:pPr>
            <w:r>
              <w:rPr>
                <w:sz w:val="20"/>
                <w:szCs w:val="20"/>
              </w:rPr>
              <w:t xml:space="preserve">1) All children are closely monitored while on site, if a child walks off site they are actively followed by a staff member. </w:t>
            </w:r>
          </w:p>
          <w:p w14:paraId="4622AF3D" w14:textId="77777777" w:rsidR="00B42434" w:rsidRDefault="00B42434" w:rsidP="00151F09">
            <w:pPr>
              <w:keepNext/>
              <w:rPr>
                <w:sz w:val="20"/>
                <w:szCs w:val="20"/>
              </w:rPr>
            </w:pPr>
            <w:r>
              <w:rPr>
                <w:sz w:val="20"/>
                <w:szCs w:val="20"/>
              </w:rPr>
              <w:t xml:space="preserve">2) All staff are aware of the missing from care procedure. </w:t>
            </w:r>
          </w:p>
          <w:p w14:paraId="3BA97F8B" w14:textId="77777777" w:rsidR="00B42434" w:rsidRDefault="00B42434" w:rsidP="00151F09">
            <w:pPr>
              <w:keepNext/>
              <w:rPr>
                <w:sz w:val="20"/>
                <w:szCs w:val="20"/>
              </w:rPr>
            </w:pPr>
            <w:r>
              <w:rPr>
                <w:sz w:val="20"/>
                <w:szCs w:val="20"/>
              </w:rPr>
              <w:t xml:space="preserve">3) staff have a good local knowledge of the surrounding area </w:t>
            </w:r>
          </w:p>
          <w:p w14:paraId="708EBCCD" w14:textId="77777777" w:rsidR="00B42434" w:rsidRDefault="00B42434" w:rsidP="00151F09">
            <w:pPr>
              <w:keepNext/>
              <w:rPr>
                <w:color w:val="000000"/>
                <w:sz w:val="20"/>
                <w:szCs w:val="20"/>
              </w:rPr>
            </w:pPr>
            <w:r>
              <w:rPr>
                <w:sz w:val="20"/>
                <w:szCs w:val="20"/>
              </w:rPr>
              <w:t xml:space="preserve">4) all local </w:t>
            </w:r>
            <w:proofErr w:type="spellStart"/>
            <w:r>
              <w:rPr>
                <w:sz w:val="20"/>
                <w:szCs w:val="20"/>
              </w:rPr>
              <w:t>neighbours</w:t>
            </w:r>
            <w:proofErr w:type="spellEnd"/>
            <w:r>
              <w:rPr>
                <w:sz w:val="20"/>
                <w:szCs w:val="20"/>
              </w:rPr>
              <w:t xml:space="preserve"> have the phone number of the manager and the home</w:t>
            </w:r>
          </w:p>
        </w:tc>
        <w:tc>
          <w:tcPr>
            <w:tcW w:w="1134" w:type="dxa"/>
            <w:tcBorders>
              <w:left w:val="single" w:sz="4" w:space="0" w:color="000000"/>
              <w:bottom w:val="single" w:sz="4" w:space="0" w:color="000000"/>
            </w:tcBorders>
            <w:shd w:val="clear" w:color="auto" w:fill="auto"/>
            <w:tcMar>
              <w:left w:w="54" w:type="dxa"/>
            </w:tcMar>
            <w:vAlign w:val="center"/>
          </w:tcPr>
          <w:p w14:paraId="2EEE055A" w14:textId="77777777" w:rsidR="00B42434" w:rsidRDefault="00B42434" w:rsidP="00151F09">
            <w:pPr>
              <w:pBdr>
                <w:top w:val="nil"/>
                <w:left w:val="nil"/>
                <w:bottom w:val="nil"/>
                <w:right w:val="nil"/>
                <w:between w:val="nil"/>
              </w:pBdr>
              <w:rPr>
                <w:color w:val="000000"/>
                <w:sz w:val="20"/>
                <w:szCs w:val="20"/>
              </w:rPr>
            </w:pPr>
            <w:r>
              <w:rPr>
                <w:sz w:val="20"/>
                <w:szCs w:val="20"/>
              </w:rPr>
              <w:t>L</w:t>
            </w:r>
          </w:p>
        </w:tc>
        <w:tc>
          <w:tcPr>
            <w:tcW w:w="2835" w:type="dxa"/>
            <w:tcBorders>
              <w:left w:val="single" w:sz="4" w:space="0" w:color="000000"/>
              <w:bottom w:val="single" w:sz="4" w:space="0" w:color="000000"/>
              <w:right w:val="single" w:sz="4" w:space="0" w:color="000000"/>
            </w:tcBorders>
            <w:shd w:val="clear" w:color="auto" w:fill="auto"/>
            <w:tcMar>
              <w:left w:w="54" w:type="dxa"/>
            </w:tcMar>
            <w:vAlign w:val="center"/>
          </w:tcPr>
          <w:p w14:paraId="7C50115A" w14:textId="77777777" w:rsidR="00B42434" w:rsidRDefault="00B42434" w:rsidP="00151F09">
            <w:pPr>
              <w:pBdr>
                <w:top w:val="nil"/>
                <w:left w:val="nil"/>
                <w:bottom w:val="nil"/>
                <w:right w:val="nil"/>
                <w:between w:val="nil"/>
              </w:pBdr>
              <w:rPr>
                <w:color w:val="000000"/>
                <w:sz w:val="20"/>
                <w:szCs w:val="20"/>
              </w:rPr>
            </w:pPr>
            <w:r>
              <w:rPr>
                <w:sz w:val="20"/>
                <w:szCs w:val="20"/>
              </w:rPr>
              <w:t>Manager and care home staff</w:t>
            </w:r>
          </w:p>
        </w:tc>
      </w:tr>
      <w:tr w:rsidR="00B42434" w14:paraId="7358E7B1" w14:textId="77777777" w:rsidTr="006568E1">
        <w:tc>
          <w:tcPr>
            <w:tcW w:w="1689" w:type="dxa"/>
            <w:tcBorders>
              <w:left w:val="single" w:sz="4" w:space="0" w:color="000000"/>
              <w:bottom w:val="single" w:sz="4" w:space="0" w:color="000000"/>
            </w:tcBorders>
            <w:shd w:val="clear" w:color="auto" w:fill="auto"/>
            <w:tcMar>
              <w:left w:w="54" w:type="dxa"/>
            </w:tcMar>
            <w:vAlign w:val="center"/>
          </w:tcPr>
          <w:p w14:paraId="48C04CF4" w14:textId="77777777" w:rsidR="00B42434" w:rsidRDefault="00B42434" w:rsidP="00151F09">
            <w:pPr>
              <w:pBdr>
                <w:top w:val="nil"/>
                <w:left w:val="nil"/>
                <w:bottom w:val="nil"/>
                <w:right w:val="nil"/>
                <w:between w:val="nil"/>
              </w:pBdr>
              <w:rPr>
                <w:b/>
                <w:color w:val="000000"/>
                <w:sz w:val="20"/>
                <w:szCs w:val="20"/>
              </w:rPr>
            </w:pPr>
            <w:r>
              <w:rPr>
                <w:b/>
                <w:color w:val="000000"/>
                <w:sz w:val="20"/>
                <w:szCs w:val="20"/>
              </w:rPr>
              <w:t>Access to Education</w:t>
            </w:r>
          </w:p>
        </w:tc>
        <w:tc>
          <w:tcPr>
            <w:tcW w:w="1214" w:type="dxa"/>
            <w:tcBorders>
              <w:left w:val="single" w:sz="4" w:space="0" w:color="000000"/>
              <w:bottom w:val="single" w:sz="4" w:space="0" w:color="000000"/>
            </w:tcBorders>
            <w:shd w:val="clear" w:color="auto" w:fill="auto"/>
            <w:tcMar>
              <w:left w:w="54" w:type="dxa"/>
            </w:tcMar>
            <w:vAlign w:val="center"/>
          </w:tcPr>
          <w:p w14:paraId="14550D00" w14:textId="77777777" w:rsidR="00B42434" w:rsidRDefault="00B42434" w:rsidP="00151F09">
            <w:pPr>
              <w:pBdr>
                <w:top w:val="nil"/>
                <w:left w:val="nil"/>
                <w:bottom w:val="nil"/>
                <w:right w:val="nil"/>
                <w:between w:val="nil"/>
              </w:pBdr>
              <w:rPr>
                <w:color w:val="000000"/>
                <w:sz w:val="20"/>
                <w:szCs w:val="20"/>
              </w:rPr>
            </w:pPr>
            <w:r>
              <w:rPr>
                <w:sz w:val="20"/>
                <w:szCs w:val="20"/>
              </w:rPr>
              <w:t>Children</w:t>
            </w:r>
          </w:p>
        </w:tc>
        <w:tc>
          <w:tcPr>
            <w:tcW w:w="1701" w:type="dxa"/>
            <w:tcBorders>
              <w:left w:val="single" w:sz="4" w:space="0" w:color="000000"/>
              <w:bottom w:val="single" w:sz="4" w:space="0" w:color="000000"/>
            </w:tcBorders>
            <w:shd w:val="clear" w:color="auto" w:fill="auto"/>
            <w:tcMar>
              <w:left w:w="54" w:type="dxa"/>
            </w:tcMar>
            <w:vAlign w:val="center"/>
          </w:tcPr>
          <w:p w14:paraId="1DE0831B" w14:textId="77777777" w:rsidR="00B42434" w:rsidRDefault="00B42434" w:rsidP="00151F09">
            <w:pPr>
              <w:pBdr>
                <w:top w:val="nil"/>
                <w:left w:val="nil"/>
                <w:bottom w:val="nil"/>
                <w:right w:val="nil"/>
                <w:between w:val="nil"/>
              </w:pBdr>
              <w:rPr>
                <w:color w:val="000000"/>
                <w:sz w:val="20"/>
                <w:szCs w:val="20"/>
              </w:rPr>
            </w:pPr>
            <w:r>
              <w:rPr>
                <w:sz w:val="20"/>
                <w:szCs w:val="20"/>
              </w:rPr>
              <w:t>Children may not be able to access the onsite school</w:t>
            </w:r>
          </w:p>
        </w:tc>
        <w:tc>
          <w:tcPr>
            <w:tcW w:w="585" w:type="dxa"/>
            <w:tcBorders>
              <w:left w:val="single" w:sz="4" w:space="0" w:color="000000"/>
              <w:bottom w:val="single" w:sz="4" w:space="0" w:color="000000"/>
            </w:tcBorders>
            <w:shd w:val="clear" w:color="auto" w:fill="auto"/>
            <w:tcMar>
              <w:left w:w="54" w:type="dxa"/>
            </w:tcMar>
            <w:vAlign w:val="center"/>
          </w:tcPr>
          <w:p w14:paraId="49126EEF" w14:textId="77777777" w:rsidR="00B42434" w:rsidRDefault="00B42434" w:rsidP="00151F09">
            <w:pPr>
              <w:pBdr>
                <w:top w:val="nil"/>
                <w:left w:val="nil"/>
                <w:bottom w:val="nil"/>
                <w:right w:val="nil"/>
                <w:between w:val="nil"/>
              </w:pBdr>
              <w:rPr>
                <w:color w:val="000000"/>
                <w:sz w:val="20"/>
                <w:szCs w:val="20"/>
              </w:rPr>
            </w:pPr>
            <w:r>
              <w:rPr>
                <w:sz w:val="20"/>
                <w:szCs w:val="20"/>
              </w:rPr>
              <w:t>L</w:t>
            </w:r>
          </w:p>
        </w:tc>
        <w:tc>
          <w:tcPr>
            <w:tcW w:w="5775" w:type="dxa"/>
            <w:tcBorders>
              <w:left w:val="single" w:sz="4" w:space="0" w:color="000000"/>
              <w:bottom w:val="single" w:sz="4" w:space="0" w:color="000000"/>
            </w:tcBorders>
            <w:shd w:val="clear" w:color="auto" w:fill="auto"/>
            <w:tcMar>
              <w:left w:w="54" w:type="dxa"/>
            </w:tcMar>
            <w:vAlign w:val="center"/>
          </w:tcPr>
          <w:p w14:paraId="3C8CB729" w14:textId="5B2134CA" w:rsidR="00B42434" w:rsidRDefault="00B42434" w:rsidP="00151F09">
            <w:pPr>
              <w:keepNext/>
              <w:rPr>
                <w:sz w:val="20"/>
                <w:szCs w:val="20"/>
              </w:rPr>
            </w:pPr>
            <w:r>
              <w:rPr>
                <w:sz w:val="20"/>
                <w:szCs w:val="20"/>
              </w:rPr>
              <w:t xml:space="preserve">Education is provided in our </w:t>
            </w:r>
            <w:r w:rsidR="006568E1">
              <w:rPr>
                <w:sz w:val="20"/>
                <w:szCs w:val="20"/>
              </w:rPr>
              <w:t>onsite</w:t>
            </w:r>
            <w:r>
              <w:rPr>
                <w:sz w:val="20"/>
                <w:szCs w:val="20"/>
              </w:rPr>
              <w:t xml:space="preserve"> school which is registered with the DfE. This ensures education is always accessible. There are weekly health and safety checks </w:t>
            </w:r>
            <w:r w:rsidR="006568E1">
              <w:rPr>
                <w:sz w:val="20"/>
                <w:szCs w:val="20"/>
              </w:rPr>
              <w:t>to ensure</w:t>
            </w:r>
            <w:r>
              <w:rPr>
                <w:sz w:val="20"/>
                <w:szCs w:val="20"/>
              </w:rPr>
              <w:t xml:space="preserve"> the site </w:t>
            </w:r>
            <w:proofErr w:type="gramStart"/>
            <w:r>
              <w:rPr>
                <w:sz w:val="20"/>
                <w:szCs w:val="20"/>
              </w:rPr>
              <w:t>remains safe for use at all times</w:t>
            </w:r>
            <w:proofErr w:type="gramEnd"/>
            <w:r>
              <w:rPr>
                <w:sz w:val="20"/>
                <w:szCs w:val="20"/>
              </w:rPr>
              <w:t>.</w:t>
            </w:r>
          </w:p>
          <w:p w14:paraId="6336B5A4" w14:textId="77777777" w:rsidR="00B42434" w:rsidRDefault="00B42434" w:rsidP="00151F09">
            <w:pPr>
              <w:keepNext/>
              <w:rPr>
                <w:color w:val="000000"/>
                <w:sz w:val="20"/>
                <w:szCs w:val="20"/>
              </w:rPr>
            </w:pPr>
          </w:p>
        </w:tc>
        <w:tc>
          <w:tcPr>
            <w:tcW w:w="1134" w:type="dxa"/>
            <w:tcBorders>
              <w:left w:val="single" w:sz="4" w:space="0" w:color="000000"/>
              <w:bottom w:val="single" w:sz="4" w:space="0" w:color="000000"/>
            </w:tcBorders>
            <w:shd w:val="clear" w:color="auto" w:fill="auto"/>
            <w:tcMar>
              <w:left w:w="54" w:type="dxa"/>
            </w:tcMar>
            <w:vAlign w:val="center"/>
          </w:tcPr>
          <w:p w14:paraId="44E34738" w14:textId="77777777" w:rsidR="00B42434" w:rsidRDefault="00B42434" w:rsidP="00151F09">
            <w:pPr>
              <w:pBdr>
                <w:top w:val="nil"/>
                <w:left w:val="nil"/>
                <w:bottom w:val="nil"/>
                <w:right w:val="nil"/>
                <w:between w:val="nil"/>
              </w:pBdr>
              <w:rPr>
                <w:color w:val="000000"/>
                <w:sz w:val="20"/>
                <w:szCs w:val="20"/>
              </w:rPr>
            </w:pPr>
            <w:r>
              <w:rPr>
                <w:sz w:val="20"/>
                <w:szCs w:val="20"/>
              </w:rPr>
              <w:t>L</w:t>
            </w:r>
          </w:p>
        </w:tc>
        <w:tc>
          <w:tcPr>
            <w:tcW w:w="2835" w:type="dxa"/>
            <w:tcBorders>
              <w:left w:val="single" w:sz="4" w:space="0" w:color="000000"/>
              <w:bottom w:val="single" w:sz="4" w:space="0" w:color="000000"/>
              <w:right w:val="single" w:sz="4" w:space="0" w:color="000000"/>
            </w:tcBorders>
            <w:shd w:val="clear" w:color="auto" w:fill="auto"/>
            <w:tcMar>
              <w:left w:w="54" w:type="dxa"/>
            </w:tcMar>
            <w:vAlign w:val="center"/>
          </w:tcPr>
          <w:p w14:paraId="5E3005BC" w14:textId="77777777" w:rsidR="00B42434" w:rsidRDefault="00B42434" w:rsidP="00151F09">
            <w:pPr>
              <w:pBdr>
                <w:top w:val="nil"/>
                <w:left w:val="nil"/>
                <w:bottom w:val="nil"/>
                <w:right w:val="nil"/>
                <w:between w:val="nil"/>
              </w:pBdr>
              <w:rPr>
                <w:color w:val="000000"/>
                <w:sz w:val="20"/>
                <w:szCs w:val="20"/>
              </w:rPr>
            </w:pPr>
            <w:r>
              <w:rPr>
                <w:sz w:val="20"/>
                <w:szCs w:val="20"/>
              </w:rPr>
              <w:t>Manager, care home staff and teaching staff</w:t>
            </w:r>
          </w:p>
        </w:tc>
      </w:tr>
      <w:tr w:rsidR="00B42434" w14:paraId="31C55D4B" w14:textId="77777777" w:rsidTr="006568E1">
        <w:tc>
          <w:tcPr>
            <w:tcW w:w="1689" w:type="dxa"/>
            <w:tcBorders>
              <w:left w:val="single" w:sz="4" w:space="0" w:color="000000"/>
              <w:bottom w:val="single" w:sz="4" w:space="0" w:color="000000"/>
            </w:tcBorders>
            <w:shd w:val="clear" w:color="auto" w:fill="auto"/>
            <w:tcMar>
              <w:left w:w="54" w:type="dxa"/>
            </w:tcMar>
            <w:vAlign w:val="center"/>
          </w:tcPr>
          <w:p w14:paraId="34BD6ECF" w14:textId="77777777" w:rsidR="00B42434" w:rsidRDefault="00B42434" w:rsidP="00151F09">
            <w:pPr>
              <w:pBdr>
                <w:top w:val="nil"/>
                <w:left w:val="nil"/>
                <w:bottom w:val="nil"/>
                <w:right w:val="nil"/>
                <w:between w:val="nil"/>
              </w:pBdr>
              <w:rPr>
                <w:b/>
                <w:color w:val="000000"/>
                <w:sz w:val="20"/>
                <w:szCs w:val="20"/>
              </w:rPr>
            </w:pPr>
            <w:r>
              <w:rPr>
                <w:b/>
                <w:color w:val="000000"/>
                <w:sz w:val="20"/>
                <w:szCs w:val="20"/>
              </w:rPr>
              <w:t>Access to Specialist Services – CA</w:t>
            </w:r>
            <w:r>
              <w:rPr>
                <w:b/>
                <w:sz w:val="20"/>
                <w:szCs w:val="20"/>
              </w:rPr>
              <w:t>MH</w:t>
            </w:r>
            <w:r>
              <w:rPr>
                <w:b/>
                <w:color w:val="000000"/>
                <w:sz w:val="20"/>
                <w:szCs w:val="20"/>
              </w:rPr>
              <w:t xml:space="preserve">S </w:t>
            </w:r>
            <w:proofErr w:type="spellStart"/>
            <w:r>
              <w:rPr>
                <w:b/>
                <w:color w:val="000000"/>
                <w:sz w:val="20"/>
                <w:szCs w:val="20"/>
              </w:rPr>
              <w:t>etc</w:t>
            </w:r>
            <w:proofErr w:type="spellEnd"/>
          </w:p>
        </w:tc>
        <w:tc>
          <w:tcPr>
            <w:tcW w:w="1214" w:type="dxa"/>
            <w:tcBorders>
              <w:left w:val="single" w:sz="4" w:space="0" w:color="000000"/>
              <w:bottom w:val="single" w:sz="4" w:space="0" w:color="000000"/>
            </w:tcBorders>
            <w:shd w:val="clear" w:color="auto" w:fill="auto"/>
            <w:tcMar>
              <w:left w:w="54" w:type="dxa"/>
            </w:tcMar>
            <w:vAlign w:val="center"/>
          </w:tcPr>
          <w:p w14:paraId="6250B844" w14:textId="77777777" w:rsidR="00B42434" w:rsidRDefault="00B42434" w:rsidP="00151F09">
            <w:pPr>
              <w:pBdr>
                <w:top w:val="nil"/>
                <w:left w:val="nil"/>
                <w:bottom w:val="nil"/>
                <w:right w:val="nil"/>
                <w:between w:val="nil"/>
              </w:pBdr>
              <w:rPr>
                <w:color w:val="000000"/>
                <w:sz w:val="20"/>
                <w:szCs w:val="20"/>
              </w:rPr>
            </w:pPr>
            <w:r>
              <w:rPr>
                <w:sz w:val="20"/>
                <w:szCs w:val="20"/>
              </w:rPr>
              <w:t>Children</w:t>
            </w:r>
          </w:p>
        </w:tc>
        <w:tc>
          <w:tcPr>
            <w:tcW w:w="1701" w:type="dxa"/>
            <w:tcBorders>
              <w:left w:val="single" w:sz="4" w:space="0" w:color="000000"/>
              <w:bottom w:val="single" w:sz="4" w:space="0" w:color="000000"/>
            </w:tcBorders>
            <w:shd w:val="clear" w:color="auto" w:fill="auto"/>
            <w:tcMar>
              <w:left w:w="54" w:type="dxa"/>
            </w:tcMar>
            <w:vAlign w:val="center"/>
          </w:tcPr>
          <w:p w14:paraId="4DB9E3F7" w14:textId="77777777" w:rsidR="00B42434" w:rsidRDefault="00B42434" w:rsidP="00151F09">
            <w:pPr>
              <w:pBdr>
                <w:top w:val="nil"/>
                <w:left w:val="nil"/>
                <w:bottom w:val="nil"/>
                <w:right w:val="nil"/>
                <w:between w:val="nil"/>
              </w:pBdr>
              <w:rPr>
                <w:color w:val="000000"/>
                <w:sz w:val="20"/>
                <w:szCs w:val="20"/>
              </w:rPr>
            </w:pPr>
            <w:r>
              <w:rPr>
                <w:sz w:val="20"/>
                <w:szCs w:val="20"/>
              </w:rPr>
              <w:t>Children may not be able to access specialist services</w:t>
            </w:r>
          </w:p>
        </w:tc>
        <w:tc>
          <w:tcPr>
            <w:tcW w:w="585" w:type="dxa"/>
            <w:tcBorders>
              <w:left w:val="single" w:sz="4" w:space="0" w:color="000000"/>
              <w:bottom w:val="single" w:sz="4" w:space="0" w:color="000000"/>
            </w:tcBorders>
            <w:shd w:val="clear" w:color="auto" w:fill="auto"/>
            <w:tcMar>
              <w:left w:w="54" w:type="dxa"/>
            </w:tcMar>
            <w:vAlign w:val="center"/>
          </w:tcPr>
          <w:p w14:paraId="6F6B5DB5" w14:textId="77777777" w:rsidR="00B42434" w:rsidRDefault="00B42434" w:rsidP="00151F09">
            <w:pPr>
              <w:pBdr>
                <w:top w:val="nil"/>
                <w:left w:val="nil"/>
                <w:bottom w:val="nil"/>
                <w:right w:val="nil"/>
                <w:between w:val="nil"/>
              </w:pBdr>
              <w:rPr>
                <w:color w:val="000000"/>
                <w:sz w:val="20"/>
                <w:szCs w:val="20"/>
              </w:rPr>
            </w:pPr>
            <w:r>
              <w:rPr>
                <w:sz w:val="20"/>
                <w:szCs w:val="20"/>
              </w:rPr>
              <w:t>L</w:t>
            </w:r>
          </w:p>
        </w:tc>
        <w:tc>
          <w:tcPr>
            <w:tcW w:w="5775" w:type="dxa"/>
            <w:tcBorders>
              <w:left w:val="single" w:sz="4" w:space="0" w:color="000000"/>
              <w:bottom w:val="single" w:sz="4" w:space="0" w:color="000000"/>
            </w:tcBorders>
            <w:shd w:val="clear" w:color="auto" w:fill="auto"/>
            <w:tcMar>
              <w:left w:w="54" w:type="dxa"/>
            </w:tcMar>
            <w:vAlign w:val="center"/>
          </w:tcPr>
          <w:p w14:paraId="04F6E6F0" w14:textId="77777777" w:rsidR="00B42434" w:rsidRDefault="00B42434" w:rsidP="00151F09">
            <w:pPr>
              <w:keepNext/>
              <w:rPr>
                <w:sz w:val="20"/>
                <w:szCs w:val="20"/>
              </w:rPr>
            </w:pPr>
            <w:r>
              <w:rPr>
                <w:sz w:val="20"/>
                <w:szCs w:val="20"/>
              </w:rPr>
              <w:t xml:space="preserve">1) sufficient staffing levels are in place to ensure that all children </w:t>
            </w:r>
            <w:proofErr w:type="gramStart"/>
            <w:r>
              <w:rPr>
                <w:sz w:val="20"/>
                <w:szCs w:val="20"/>
              </w:rPr>
              <w:t>are able to</w:t>
            </w:r>
            <w:proofErr w:type="gramEnd"/>
            <w:r>
              <w:rPr>
                <w:sz w:val="20"/>
                <w:szCs w:val="20"/>
              </w:rPr>
              <w:t xml:space="preserve"> attend all appointments </w:t>
            </w:r>
          </w:p>
          <w:p w14:paraId="0F06342C" w14:textId="77777777" w:rsidR="00B42434" w:rsidRDefault="00B42434" w:rsidP="00151F09">
            <w:pPr>
              <w:keepNext/>
              <w:rPr>
                <w:sz w:val="20"/>
                <w:szCs w:val="20"/>
              </w:rPr>
            </w:pPr>
            <w:r>
              <w:rPr>
                <w:sz w:val="20"/>
                <w:szCs w:val="20"/>
              </w:rPr>
              <w:t xml:space="preserve">2) </w:t>
            </w:r>
            <w:proofErr w:type="gramStart"/>
            <w:r>
              <w:rPr>
                <w:sz w:val="20"/>
                <w:szCs w:val="20"/>
              </w:rPr>
              <w:t>sufficient numbers of</w:t>
            </w:r>
            <w:proofErr w:type="gramEnd"/>
            <w:r>
              <w:rPr>
                <w:sz w:val="20"/>
                <w:szCs w:val="20"/>
              </w:rPr>
              <w:t xml:space="preserve"> vehicles are on site to ensure that </w:t>
            </w:r>
            <w:r>
              <w:rPr>
                <w:sz w:val="20"/>
                <w:szCs w:val="20"/>
              </w:rPr>
              <w:lastRenderedPageBreak/>
              <w:t xml:space="preserve">children attend appointments </w:t>
            </w:r>
          </w:p>
          <w:p w14:paraId="7C0C2B30" w14:textId="77777777" w:rsidR="00B42434" w:rsidRDefault="00B42434" w:rsidP="00151F09">
            <w:pPr>
              <w:keepNext/>
              <w:rPr>
                <w:color w:val="000000"/>
                <w:sz w:val="20"/>
                <w:szCs w:val="20"/>
              </w:rPr>
            </w:pPr>
          </w:p>
        </w:tc>
        <w:tc>
          <w:tcPr>
            <w:tcW w:w="1134" w:type="dxa"/>
            <w:tcBorders>
              <w:left w:val="single" w:sz="4" w:space="0" w:color="000000"/>
              <w:bottom w:val="single" w:sz="4" w:space="0" w:color="000000"/>
            </w:tcBorders>
            <w:shd w:val="clear" w:color="auto" w:fill="auto"/>
            <w:tcMar>
              <w:left w:w="54" w:type="dxa"/>
            </w:tcMar>
            <w:vAlign w:val="center"/>
          </w:tcPr>
          <w:p w14:paraId="79E1BAE8" w14:textId="77777777" w:rsidR="00B42434" w:rsidRDefault="00B42434" w:rsidP="00151F09">
            <w:pPr>
              <w:pBdr>
                <w:top w:val="nil"/>
                <w:left w:val="nil"/>
                <w:bottom w:val="nil"/>
                <w:right w:val="nil"/>
                <w:between w:val="nil"/>
              </w:pBdr>
              <w:rPr>
                <w:color w:val="000000"/>
                <w:sz w:val="20"/>
                <w:szCs w:val="20"/>
              </w:rPr>
            </w:pPr>
            <w:r>
              <w:rPr>
                <w:sz w:val="20"/>
                <w:szCs w:val="20"/>
              </w:rPr>
              <w:lastRenderedPageBreak/>
              <w:t>L</w:t>
            </w:r>
          </w:p>
        </w:tc>
        <w:tc>
          <w:tcPr>
            <w:tcW w:w="2835" w:type="dxa"/>
            <w:tcBorders>
              <w:left w:val="single" w:sz="4" w:space="0" w:color="000000"/>
              <w:bottom w:val="single" w:sz="4" w:space="0" w:color="000000"/>
              <w:right w:val="single" w:sz="4" w:space="0" w:color="000000"/>
            </w:tcBorders>
            <w:shd w:val="clear" w:color="auto" w:fill="auto"/>
            <w:tcMar>
              <w:left w:w="54" w:type="dxa"/>
            </w:tcMar>
            <w:vAlign w:val="center"/>
          </w:tcPr>
          <w:p w14:paraId="63CC5AD4" w14:textId="77777777" w:rsidR="00B42434" w:rsidRDefault="00B42434" w:rsidP="00151F09">
            <w:pPr>
              <w:pBdr>
                <w:top w:val="nil"/>
                <w:left w:val="nil"/>
                <w:bottom w:val="nil"/>
                <w:right w:val="nil"/>
                <w:between w:val="nil"/>
              </w:pBdr>
              <w:rPr>
                <w:color w:val="000000"/>
                <w:sz w:val="20"/>
                <w:szCs w:val="20"/>
              </w:rPr>
            </w:pPr>
            <w:r>
              <w:rPr>
                <w:sz w:val="20"/>
                <w:szCs w:val="20"/>
              </w:rPr>
              <w:t>Manager and care home staff</w:t>
            </w:r>
          </w:p>
        </w:tc>
      </w:tr>
      <w:tr w:rsidR="00B42434" w14:paraId="618EA362" w14:textId="77777777" w:rsidTr="006568E1">
        <w:tc>
          <w:tcPr>
            <w:tcW w:w="1689" w:type="dxa"/>
            <w:tcBorders>
              <w:left w:val="single" w:sz="4" w:space="0" w:color="000000"/>
              <w:bottom w:val="single" w:sz="4" w:space="0" w:color="000000"/>
            </w:tcBorders>
            <w:shd w:val="clear" w:color="auto" w:fill="auto"/>
            <w:tcMar>
              <w:left w:w="54" w:type="dxa"/>
            </w:tcMar>
            <w:vAlign w:val="center"/>
          </w:tcPr>
          <w:p w14:paraId="7B98DDC2" w14:textId="77777777" w:rsidR="00B42434" w:rsidRDefault="00B42434" w:rsidP="00151F09">
            <w:pPr>
              <w:pBdr>
                <w:top w:val="nil"/>
                <w:left w:val="nil"/>
                <w:bottom w:val="nil"/>
                <w:right w:val="nil"/>
                <w:between w:val="nil"/>
              </w:pBdr>
              <w:rPr>
                <w:b/>
                <w:color w:val="000000"/>
                <w:sz w:val="20"/>
                <w:szCs w:val="20"/>
              </w:rPr>
            </w:pPr>
            <w:r>
              <w:rPr>
                <w:b/>
                <w:color w:val="000000"/>
                <w:sz w:val="20"/>
                <w:szCs w:val="20"/>
              </w:rPr>
              <w:t>Access to leisure activities</w:t>
            </w:r>
          </w:p>
        </w:tc>
        <w:tc>
          <w:tcPr>
            <w:tcW w:w="1214" w:type="dxa"/>
            <w:tcBorders>
              <w:left w:val="single" w:sz="4" w:space="0" w:color="000000"/>
              <w:bottom w:val="single" w:sz="4" w:space="0" w:color="000000"/>
            </w:tcBorders>
            <w:shd w:val="clear" w:color="auto" w:fill="auto"/>
            <w:tcMar>
              <w:left w:w="54" w:type="dxa"/>
            </w:tcMar>
            <w:vAlign w:val="center"/>
          </w:tcPr>
          <w:p w14:paraId="328061AD" w14:textId="77777777" w:rsidR="00B42434" w:rsidRDefault="00B42434" w:rsidP="00151F09">
            <w:pPr>
              <w:pBdr>
                <w:top w:val="nil"/>
                <w:left w:val="nil"/>
                <w:bottom w:val="nil"/>
                <w:right w:val="nil"/>
                <w:between w:val="nil"/>
              </w:pBdr>
              <w:rPr>
                <w:color w:val="000000"/>
                <w:sz w:val="20"/>
                <w:szCs w:val="20"/>
              </w:rPr>
            </w:pPr>
            <w:r>
              <w:rPr>
                <w:sz w:val="20"/>
                <w:szCs w:val="20"/>
              </w:rPr>
              <w:t>Children, staff</w:t>
            </w:r>
          </w:p>
        </w:tc>
        <w:tc>
          <w:tcPr>
            <w:tcW w:w="1701" w:type="dxa"/>
            <w:tcBorders>
              <w:left w:val="single" w:sz="4" w:space="0" w:color="000000"/>
              <w:bottom w:val="single" w:sz="4" w:space="0" w:color="000000"/>
            </w:tcBorders>
            <w:shd w:val="clear" w:color="auto" w:fill="auto"/>
            <w:tcMar>
              <w:left w:w="54" w:type="dxa"/>
            </w:tcMar>
            <w:vAlign w:val="center"/>
          </w:tcPr>
          <w:p w14:paraId="022FE99E" w14:textId="77777777" w:rsidR="00B42434" w:rsidRDefault="00B42434" w:rsidP="00151F09">
            <w:pPr>
              <w:keepNext/>
              <w:rPr>
                <w:color w:val="000000"/>
                <w:sz w:val="20"/>
                <w:szCs w:val="20"/>
              </w:rPr>
            </w:pPr>
            <w:r>
              <w:rPr>
                <w:sz w:val="20"/>
                <w:szCs w:val="20"/>
              </w:rPr>
              <w:t xml:space="preserve">Children unable to attend activities </w:t>
            </w:r>
          </w:p>
        </w:tc>
        <w:tc>
          <w:tcPr>
            <w:tcW w:w="585" w:type="dxa"/>
            <w:tcBorders>
              <w:left w:val="single" w:sz="4" w:space="0" w:color="000000"/>
              <w:bottom w:val="single" w:sz="4" w:space="0" w:color="000000"/>
            </w:tcBorders>
            <w:shd w:val="clear" w:color="auto" w:fill="auto"/>
            <w:tcMar>
              <w:left w:w="54" w:type="dxa"/>
            </w:tcMar>
            <w:vAlign w:val="center"/>
          </w:tcPr>
          <w:p w14:paraId="0321F59E" w14:textId="77777777" w:rsidR="00B42434" w:rsidRDefault="00B42434" w:rsidP="00151F09">
            <w:pPr>
              <w:pBdr>
                <w:top w:val="nil"/>
                <w:left w:val="nil"/>
                <w:bottom w:val="nil"/>
                <w:right w:val="nil"/>
                <w:between w:val="nil"/>
              </w:pBdr>
              <w:rPr>
                <w:color w:val="000000"/>
                <w:sz w:val="20"/>
                <w:szCs w:val="20"/>
              </w:rPr>
            </w:pPr>
            <w:r>
              <w:rPr>
                <w:sz w:val="20"/>
                <w:szCs w:val="20"/>
              </w:rPr>
              <w:t>L</w:t>
            </w:r>
          </w:p>
        </w:tc>
        <w:tc>
          <w:tcPr>
            <w:tcW w:w="5775" w:type="dxa"/>
            <w:tcBorders>
              <w:left w:val="single" w:sz="4" w:space="0" w:color="000000"/>
              <w:bottom w:val="single" w:sz="4" w:space="0" w:color="000000"/>
            </w:tcBorders>
            <w:shd w:val="clear" w:color="auto" w:fill="auto"/>
            <w:tcMar>
              <w:left w:w="54" w:type="dxa"/>
            </w:tcMar>
            <w:vAlign w:val="center"/>
          </w:tcPr>
          <w:p w14:paraId="48D8701D" w14:textId="77777777" w:rsidR="00B42434" w:rsidRDefault="00B42434" w:rsidP="00151F09">
            <w:pPr>
              <w:keepNext/>
              <w:rPr>
                <w:sz w:val="20"/>
                <w:szCs w:val="20"/>
              </w:rPr>
            </w:pPr>
            <w:r>
              <w:rPr>
                <w:sz w:val="20"/>
                <w:szCs w:val="20"/>
              </w:rPr>
              <w:t xml:space="preserve">1) sufficient staffing levels are in place to ensure that all children </w:t>
            </w:r>
            <w:proofErr w:type="gramStart"/>
            <w:r>
              <w:rPr>
                <w:sz w:val="20"/>
                <w:szCs w:val="20"/>
              </w:rPr>
              <w:t>are able to</w:t>
            </w:r>
            <w:proofErr w:type="gramEnd"/>
            <w:r>
              <w:rPr>
                <w:sz w:val="20"/>
                <w:szCs w:val="20"/>
              </w:rPr>
              <w:t xml:space="preserve"> attend all group and individual activities </w:t>
            </w:r>
          </w:p>
          <w:p w14:paraId="3251DE79" w14:textId="77777777" w:rsidR="00B42434" w:rsidRDefault="00B42434" w:rsidP="00151F09">
            <w:pPr>
              <w:keepNext/>
              <w:rPr>
                <w:sz w:val="20"/>
                <w:szCs w:val="20"/>
              </w:rPr>
            </w:pPr>
            <w:r>
              <w:rPr>
                <w:sz w:val="20"/>
                <w:szCs w:val="20"/>
              </w:rPr>
              <w:t xml:space="preserve">2) </w:t>
            </w:r>
            <w:proofErr w:type="gramStart"/>
            <w:r>
              <w:rPr>
                <w:sz w:val="20"/>
                <w:szCs w:val="20"/>
              </w:rPr>
              <w:t>sufficient numbers of</w:t>
            </w:r>
            <w:proofErr w:type="gramEnd"/>
            <w:r>
              <w:rPr>
                <w:sz w:val="20"/>
                <w:szCs w:val="20"/>
              </w:rPr>
              <w:t xml:space="preserve"> vehicles are on site to ensure that children can attend individual and group activities and the vehicles are well maintained</w:t>
            </w:r>
          </w:p>
          <w:p w14:paraId="09D0A745" w14:textId="77777777" w:rsidR="00B42434" w:rsidRDefault="00B42434" w:rsidP="00151F09">
            <w:pPr>
              <w:keepNext/>
              <w:rPr>
                <w:color w:val="000000"/>
                <w:sz w:val="20"/>
                <w:szCs w:val="20"/>
              </w:rPr>
            </w:pPr>
            <w:r>
              <w:rPr>
                <w:sz w:val="20"/>
                <w:szCs w:val="20"/>
              </w:rPr>
              <w:t>3) all activities will have a suitable assessment of risk in place</w:t>
            </w:r>
          </w:p>
        </w:tc>
        <w:tc>
          <w:tcPr>
            <w:tcW w:w="1134" w:type="dxa"/>
            <w:tcBorders>
              <w:left w:val="single" w:sz="4" w:space="0" w:color="000000"/>
              <w:bottom w:val="single" w:sz="4" w:space="0" w:color="000000"/>
            </w:tcBorders>
            <w:shd w:val="clear" w:color="auto" w:fill="auto"/>
            <w:tcMar>
              <w:left w:w="54" w:type="dxa"/>
            </w:tcMar>
            <w:vAlign w:val="center"/>
          </w:tcPr>
          <w:p w14:paraId="24ADB758" w14:textId="77777777" w:rsidR="00B42434" w:rsidRDefault="00B42434" w:rsidP="00151F09">
            <w:pPr>
              <w:pBdr>
                <w:top w:val="nil"/>
                <w:left w:val="nil"/>
                <w:bottom w:val="nil"/>
                <w:right w:val="nil"/>
                <w:between w:val="nil"/>
              </w:pBdr>
              <w:rPr>
                <w:color w:val="000000"/>
                <w:sz w:val="20"/>
                <w:szCs w:val="20"/>
              </w:rPr>
            </w:pPr>
            <w:r>
              <w:rPr>
                <w:sz w:val="20"/>
                <w:szCs w:val="20"/>
              </w:rPr>
              <w:t>L</w:t>
            </w:r>
          </w:p>
        </w:tc>
        <w:tc>
          <w:tcPr>
            <w:tcW w:w="2835" w:type="dxa"/>
            <w:tcBorders>
              <w:left w:val="single" w:sz="4" w:space="0" w:color="000000"/>
              <w:bottom w:val="single" w:sz="4" w:space="0" w:color="000000"/>
              <w:right w:val="single" w:sz="4" w:space="0" w:color="000000"/>
            </w:tcBorders>
            <w:shd w:val="clear" w:color="auto" w:fill="auto"/>
            <w:tcMar>
              <w:left w:w="54" w:type="dxa"/>
            </w:tcMar>
            <w:vAlign w:val="center"/>
          </w:tcPr>
          <w:p w14:paraId="375F6411" w14:textId="77777777" w:rsidR="00B42434" w:rsidRDefault="00B42434" w:rsidP="00151F09">
            <w:pPr>
              <w:pBdr>
                <w:top w:val="nil"/>
                <w:left w:val="nil"/>
                <w:bottom w:val="nil"/>
                <w:right w:val="nil"/>
                <w:between w:val="nil"/>
              </w:pBdr>
              <w:rPr>
                <w:color w:val="000000"/>
                <w:sz w:val="20"/>
                <w:szCs w:val="20"/>
              </w:rPr>
            </w:pPr>
            <w:r>
              <w:rPr>
                <w:sz w:val="20"/>
                <w:szCs w:val="20"/>
              </w:rPr>
              <w:t>Manager and care home staff</w:t>
            </w:r>
          </w:p>
        </w:tc>
      </w:tr>
      <w:tr w:rsidR="00B42434" w14:paraId="1F8E09FF" w14:textId="77777777" w:rsidTr="006568E1">
        <w:tc>
          <w:tcPr>
            <w:tcW w:w="1689" w:type="dxa"/>
            <w:tcBorders>
              <w:left w:val="single" w:sz="4" w:space="0" w:color="000000"/>
              <w:bottom w:val="single" w:sz="4" w:space="0" w:color="000000"/>
            </w:tcBorders>
            <w:shd w:val="clear" w:color="auto" w:fill="auto"/>
            <w:tcMar>
              <w:left w:w="54" w:type="dxa"/>
            </w:tcMar>
            <w:vAlign w:val="center"/>
          </w:tcPr>
          <w:p w14:paraId="381EE42F" w14:textId="77777777" w:rsidR="00B42434" w:rsidRDefault="00B42434" w:rsidP="00151F09">
            <w:pPr>
              <w:pBdr>
                <w:top w:val="nil"/>
                <w:left w:val="nil"/>
                <w:bottom w:val="nil"/>
                <w:right w:val="nil"/>
                <w:between w:val="nil"/>
              </w:pBdr>
              <w:rPr>
                <w:b/>
                <w:color w:val="000000"/>
                <w:sz w:val="20"/>
                <w:szCs w:val="20"/>
              </w:rPr>
            </w:pPr>
            <w:r>
              <w:rPr>
                <w:b/>
                <w:color w:val="000000"/>
                <w:sz w:val="20"/>
                <w:szCs w:val="20"/>
              </w:rPr>
              <w:t>Emergency services access to home</w:t>
            </w:r>
          </w:p>
        </w:tc>
        <w:tc>
          <w:tcPr>
            <w:tcW w:w="1214" w:type="dxa"/>
            <w:tcBorders>
              <w:left w:val="single" w:sz="4" w:space="0" w:color="000000"/>
              <w:bottom w:val="single" w:sz="4" w:space="0" w:color="000000"/>
            </w:tcBorders>
            <w:shd w:val="clear" w:color="auto" w:fill="auto"/>
            <w:tcMar>
              <w:left w:w="54" w:type="dxa"/>
            </w:tcMar>
            <w:vAlign w:val="center"/>
          </w:tcPr>
          <w:p w14:paraId="1424A30A" w14:textId="77777777" w:rsidR="00B42434" w:rsidRDefault="00B42434" w:rsidP="00151F09">
            <w:pPr>
              <w:pBdr>
                <w:top w:val="nil"/>
                <w:left w:val="nil"/>
                <w:bottom w:val="nil"/>
                <w:right w:val="nil"/>
                <w:between w:val="nil"/>
              </w:pBdr>
              <w:rPr>
                <w:color w:val="000000"/>
                <w:sz w:val="20"/>
                <w:szCs w:val="20"/>
              </w:rPr>
            </w:pPr>
            <w:r>
              <w:rPr>
                <w:sz w:val="20"/>
                <w:szCs w:val="20"/>
              </w:rPr>
              <w:t>Children, staff</w:t>
            </w:r>
          </w:p>
        </w:tc>
        <w:tc>
          <w:tcPr>
            <w:tcW w:w="1701" w:type="dxa"/>
            <w:tcBorders>
              <w:left w:val="single" w:sz="4" w:space="0" w:color="000000"/>
              <w:bottom w:val="single" w:sz="4" w:space="0" w:color="000000"/>
            </w:tcBorders>
            <w:shd w:val="clear" w:color="auto" w:fill="auto"/>
            <w:tcMar>
              <w:left w:w="54" w:type="dxa"/>
            </w:tcMar>
            <w:vAlign w:val="center"/>
          </w:tcPr>
          <w:p w14:paraId="5C8F6071" w14:textId="77777777" w:rsidR="00B42434" w:rsidRDefault="00B42434" w:rsidP="00151F09">
            <w:pPr>
              <w:pBdr>
                <w:top w:val="nil"/>
                <w:left w:val="nil"/>
                <w:bottom w:val="nil"/>
                <w:right w:val="nil"/>
                <w:between w:val="nil"/>
              </w:pBdr>
              <w:rPr>
                <w:color w:val="000000"/>
                <w:sz w:val="20"/>
                <w:szCs w:val="20"/>
              </w:rPr>
            </w:pPr>
            <w:r>
              <w:rPr>
                <w:sz w:val="20"/>
                <w:szCs w:val="20"/>
              </w:rPr>
              <w:t>Emergency services unable to locate the home</w:t>
            </w:r>
          </w:p>
        </w:tc>
        <w:tc>
          <w:tcPr>
            <w:tcW w:w="585" w:type="dxa"/>
            <w:tcBorders>
              <w:left w:val="single" w:sz="4" w:space="0" w:color="000000"/>
              <w:bottom w:val="single" w:sz="4" w:space="0" w:color="000000"/>
            </w:tcBorders>
            <w:shd w:val="clear" w:color="auto" w:fill="auto"/>
            <w:tcMar>
              <w:left w:w="54" w:type="dxa"/>
            </w:tcMar>
            <w:vAlign w:val="center"/>
          </w:tcPr>
          <w:p w14:paraId="0373B688" w14:textId="77777777" w:rsidR="00B42434" w:rsidRDefault="00B42434" w:rsidP="00151F09">
            <w:pPr>
              <w:pBdr>
                <w:top w:val="nil"/>
                <w:left w:val="nil"/>
                <w:bottom w:val="nil"/>
                <w:right w:val="nil"/>
                <w:between w:val="nil"/>
              </w:pBdr>
              <w:rPr>
                <w:color w:val="000000"/>
                <w:sz w:val="20"/>
                <w:szCs w:val="20"/>
              </w:rPr>
            </w:pPr>
            <w:r>
              <w:rPr>
                <w:sz w:val="20"/>
                <w:szCs w:val="20"/>
              </w:rPr>
              <w:t>L</w:t>
            </w:r>
          </w:p>
        </w:tc>
        <w:tc>
          <w:tcPr>
            <w:tcW w:w="5775" w:type="dxa"/>
            <w:tcBorders>
              <w:left w:val="single" w:sz="4" w:space="0" w:color="000000"/>
              <w:bottom w:val="single" w:sz="4" w:space="0" w:color="000000"/>
            </w:tcBorders>
            <w:shd w:val="clear" w:color="auto" w:fill="auto"/>
            <w:tcMar>
              <w:left w:w="54" w:type="dxa"/>
            </w:tcMar>
            <w:vAlign w:val="center"/>
          </w:tcPr>
          <w:p w14:paraId="092E2CF7" w14:textId="77777777" w:rsidR="00B42434" w:rsidRDefault="00B42434" w:rsidP="00151F09">
            <w:pPr>
              <w:pBdr>
                <w:top w:val="nil"/>
                <w:left w:val="nil"/>
                <w:bottom w:val="nil"/>
                <w:right w:val="nil"/>
                <w:between w:val="nil"/>
              </w:pBdr>
              <w:rPr>
                <w:color w:val="000000"/>
                <w:sz w:val="20"/>
                <w:szCs w:val="20"/>
              </w:rPr>
            </w:pPr>
            <w:r>
              <w:rPr>
                <w:sz w:val="20"/>
                <w:szCs w:val="20"/>
              </w:rPr>
              <w:t xml:space="preserve">The home is not difficult to access via the road networks. It was previously a care home for the elderly and as such was known to local emergency services. </w:t>
            </w:r>
          </w:p>
        </w:tc>
        <w:tc>
          <w:tcPr>
            <w:tcW w:w="1134" w:type="dxa"/>
            <w:tcBorders>
              <w:left w:val="single" w:sz="4" w:space="0" w:color="000000"/>
              <w:bottom w:val="single" w:sz="4" w:space="0" w:color="000000"/>
            </w:tcBorders>
            <w:shd w:val="clear" w:color="auto" w:fill="auto"/>
            <w:tcMar>
              <w:left w:w="54" w:type="dxa"/>
            </w:tcMar>
            <w:vAlign w:val="center"/>
          </w:tcPr>
          <w:p w14:paraId="4B7FC3FD" w14:textId="77777777" w:rsidR="00B42434" w:rsidRDefault="00B42434" w:rsidP="00151F09">
            <w:pPr>
              <w:pBdr>
                <w:top w:val="nil"/>
                <w:left w:val="nil"/>
                <w:bottom w:val="nil"/>
                <w:right w:val="nil"/>
                <w:between w:val="nil"/>
              </w:pBdr>
              <w:rPr>
                <w:color w:val="000000"/>
                <w:sz w:val="20"/>
                <w:szCs w:val="20"/>
              </w:rPr>
            </w:pPr>
          </w:p>
        </w:tc>
        <w:tc>
          <w:tcPr>
            <w:tcW w:w="2835" w:type="dxa"/>
            <w:tcBorders>
              <w:left w:val="single" w:sz="4" w:space="0" w:color="000000"/>
              <w:bottom w:val="single" w:sz="4" w:space="0" w:color="000000"/>
              <w:right w:val="single" w:sz="4" w:space="0" w:color="000000"/>
            </w:tcBorders>
            <w:shd w:val="clear" w:color="auto" w:fill="auto"/>
            <w:tcMar>
              <w:left w:w="54" w:type="dxa"/>
            </w:tcMar>
            <w:vAlign w:val="center"/>
          </w:tcPr>
          <w:p w14:paraId="7F8EACF4" w14:textId="77777777" w:rsidR="00B42434" w:rsidRDefault="00B42434" w:rsidP="00151F09">
            <w:pPr>
              <w:rPr>
                <w:color w:val="000000"/>
                <w:sz w:val="20"/>
                <w:szCs w:val="20"/>
              </w:rPr>
            </w:pPr>
            <w:r>
              <w:rPr>
                <w:sz w:val="20"/>
                <w:szCs w:val="20"/>
              </w:rPr>
              <w:t>Manager and care home staff</w:t>
            </w:r>
          </w:p>
        </w:tc>
      </w:tr>
      <w:tr w:rsidR="00B42434" w14:paraId="5B46A6B6" w14:textId="77777777" w:rsidTr="006568E1">
        <w:tc>
          <w:tcPr>
            <w:tcW w:w="1689" w:type="dxa"/>
            <w:tcBorders>
              <w:left w:val="single" w:sz="4" w:space="0" w:color="000000"/>
              <w:bottom w:val="single" w:sz="4" w:space="0" w:color="000000"/>
            </w:tcBorders>
            <w:shd w:val="clear" w:color="auto" w:fill="auto"/>
            <w:tcMar>
              <w:left w:w="54" w:type="dxa"/>
            </w:tcMar>
            <w:vAlign w:val="center"/>
          </w:tcPr>
          <w:p w14:paraId="27225122" w14:textId="77777777" w:rsidR="00B42434" w:rsidRDefault="00B42434" w:rsidP="00151F09">
            <w:pPr>
              <w:pBdr>
                <w:top w:val="nil"/>
                <w:left w:val="nil"/>
                <w:bottom w:val="nil"/>
                <w:right w:val="nil"/>
                <w:between w:val="nil"/>
              </w:pBdr>
              <w:rPr>
                <w:b/>
                <w:color w:val="000000"/>
                <w:sz w:val="20"/>
                <w:szCs w:val="20"/>
              </w:rPr>
            </w:pPr>
            <w:r>
              <w:rPr>
                <w:b/>
                <w:color w:val="000000"/>
                <w:sz w:val="20"/>
                <w:szCs w:val="20"/>
              </w:rPr>
              <w:t>Access to Medical support</w:t>
            </w:r>
          </w:p>
          <w:p w14:paraId="6A8F427E" w14:textId="77777777" w:rsidR="00B42434" w:rsidRDefault="00B42434" w:rsidP="00151F09">
            <w:pPr>
              <w:pBdr>
                <w:top w:val="nil"/>
                <w:left w:val="nil"/>
                <w:bottom w:val="nil"/>
                <w:right w:val="nil"/>
                <w:between w:val="nil"/>
              </w:pBdr>
              <w:rPr>
                <w:b/>
                <w:color w:val="000000"/>
                <w:sz w:val="20"/>
                <w:szCs w:val="20"/>
              </w:rPr>
            </w:pPr>
          </w:p>
          <w:p w14:paraId="14F6BE02" w14:textId="77777777" w:rsidR="00B42434" w:rsidRDefault="00B42434" w:rsidP="00151F09">
            <w:pPr>
              <w:pBdr>
                <w:top w:val="nil"/>
                <w:left w:val="nil"/>
                <w:bottom w:val="nil"/>
                <w:right w:val="nil"/>
                <w:between w:val="nil"/>
              </w:pBdr>
              <w:rPr>
                <w:b/>
                <w:color w:val="000000"/>
                <w:sz w:val="20"/>
                <w:szCs w:val="20"/>
              </w:rPr>
            </w:pPr>
          </w:p>
          <w:p w14:paraId="58E40B39" w14:textId="77777777" w:rsidR="00B42434" w:rsidRDefault="00B42434" w:rsidP="00151F09">
            <w:pPr>
              <w:pBdr>
                <w:top w:val="nil"/>
                <w:left w:val="nil"/>
                <w:bottom w:val="nil"/>
                <w:right w:val="nil"/>
                <w:between w:val="nil"/>
              </w:pBdr>
              <w:rPr>
                <w:b/>
                <w:color w:val="000000"/>
                <w:sz w:val="20"/>
                <w:szCs w:val="20"/>
              </w:rPr>
            </w:pPr>
            <w:r>
              <w:rPr>
                <w:b/>
                <w:color w:val="000000"/>
                <w:sz w:val="20"/>
                <w:szCs w:val="20"/>
              </w:rPr>
              <w:t xml:space="preserve"> </w:t>
            </w:r>
          </w:p>
        </w:tc>
        <w:tc>
          <w:tcPr>
            <w:tcW w:w="1214" w:type="dxa"/>
            <w:tcBorders>
              <w:left w:val="single" w:sz="4" w:space="0" w:color="000000"/>
              <w:bottom w:val="single" w:sz="4" w:space="0" w:color="000000"/>
            </w:tcBorders>
            <w:shd w:val="clear" w:color="auto" w:fill="auto"/>
            <w:tcMar>
              <w:left w:w="54" w:type="dxa"/>
            </w:tcMar>
            <w:vAlign w:val="center"/>
          </w:tcPr>
          <w:p w14:paraId="3F8F61E6" w14:textId="77777777" w:rsidR="00B42434" w:rsidRDefault="00B42434" w:rsidP="00151F09">
            <w:pPr>
              <w:pBdr>
                <w:top w:val="nil"/>
                <w:left w:val="nil"/>
                <w:bottom w:val="nil"/>
                <w:right w:val="nil"/>
                <w:between w:val="nil"/>
              </w:pBdr>
              <w:rPr>
                <w:color w:val="000000"/>
                <w:sz w:val="20"/>
                <w:szCs w:val="20"/>
              </w:rPr>
            </w:pPr>
            <w:r>
              <w:rPr>
                <w:sz w:val="20"/>
                <w:szCs w:val="20"/>
              </w:rPr>
              <w:t>Children, staff</w:t>
            </w:r>
          </w:p>
        </w:tc>
        <w:tc>
          <w:tcPr>
            <w:tcW w:w="1701" w:type="dxa"/>
            <w:tcBorders>
              <w:left w:val="single" w:sz="4" w:space="0" w:color="000000"/>
              <w:bottom w:val="single" w:sz="4" w:space="0" w:color="000000"/>
            </w:tcBorders>
            <w:shd w:val="clear" w:color="auto" w:fill="auto"/>
            <w:tcMar>
              <w:left w:w="54" w:type="dxa"/>
            </w:tcMar>
            <w:vAlign w:val="center"/>
          </w:tcPr>
          <w:p w14:paraId="7AAB8660" w14:textId="77777777" w:rsidR="00B42434" w:rsidRDefault="00B42434" w:rsidP="00151F09">
            <w:pPr>
              <w:keepNext/>
              <w:rPr>
                <w:color w:val="000000"/>
                <w:sz w:val="20"/>
                <w:szCs w:val="20"/>
              </w:rPr>
            </w:pPr>
            <w:r>
              <w:rPr>
                <w:sz w:val="20"/>
                <w:szCs w:val="20"/>
              </w:rPr>
              <w:t xml:space="preserve">Children unable to attend appointments / emergency services unable to locate the home. </w:t>
            </w:r>
          </w:p>
        </w:tc>
        <w:tc>
          <w:tcPr>
            <w:tcW w:w="585" w:type="dxa"/>
            <w:tcBorders>
              <w:left w:val="single" w:sz="4" w:space="0" w:color="000000"/>
              <w:bottom w:val="single" w:sz="4" w:space="0" w:color="000000"/>
            </w:tcBorders>
            <w:shd w:val="clear" w:color="auto" w:fill="auto"/>
            <w:tcMar>
              <w:left w:w="54" w:type="dxa"/>
            </w:tcMar>
            <w:vAlign w:val="center"/>
          </w:tcPr>
          <w:p w14:paraId="214EF834" w14:textId="77777777" w:rsidR="00B42434" w:rsidRDefault="00B42434" w:rsidP="00151F09">
            <w:pPr>
              <w:pBdr>
                <w:top w:val="nil"/>
                <w:left w:val="nil"/>
                <w:bottom w:val="nil"/>
                <w:right w:val="nil"/>
                <w:between w:val="nil"/>
              </w:pBdr>
              <w:rPr>
                <w:color w:val="000000"/>
                <w:sz w:val="20"/>
                <w:szCs w:val="20"/>
              </w:rPr>
            </w:pPr>
            <w:r>
              <w:rPr>
                <w:sz w:val="20"/>
                <w:szCs w:val="20"/>
              </w:rPr>
              <w:t>L</w:t>
            </w:r>
          </w:p>
        </w:tc>
        <w:tc>
          <w:tcPr>
            <w:tcW w:w="5775" w:type="dxa"/>
            <w:tcBorders>
              <w:left w:val="single" w:sz="4" w:space="0" w:color="000000"/>
              <w:bottom w:val="single" w:sz="4" w:space="0" w:color="000000"/>
            </w:tcBorders>
            <w:shd w:val="clear" w:color="auto" w:fill="auto"/>
            <w:tcMar>
              <w:left w:w="54" w:type="dxa"/>
            </w:tcMar>
            <w:vAlign w:val="center"/>
          </w:tcPr>
          <w:p w14:paraId="6D94A8F2" w14:textId="77777777" w:rsidR="00B42434" w:rsidRDefault="00B42434" w:rsidP="00151F09">
            <w:pPr>
              <w:keepNext/>
              <w:rPr>
                <w:sz w:val="20"/>
                <w:szCs w:val="20"/>
              </w:rPr>
            </w:pPr>
            <w:r>
              <w:rPr>
                <w:sz w:val="20"/>
                <w:szCs w:val="20"/>
              </w:rPr>
              <w:t xml:space="preserve">1) sufficient staffing levels are in place to ensure that all children </w:t>
            </w:r>
            <w:proofErr w:type="gramStart"/>
            <w:r>
              <w:rPr>
                <w:sz w:val="20"/>
                <w:szCs w:val="20"/>
              </w:rPr>
              <w:t>are able to</w:t>
            </w:r>
            <w:proofErr w:type="gramEnd"/>
            <w:r>
              <w:rPr>
                <w:sz w:val="20"/>
                <w:szCs w:val="20"/>
              </w:rPr>
              <w:t xml:space="preserve"> attend all appointments </w:t>
            </w:r>
          </w:p>
          <w:p w14:paraId="7B2245BF" w14:textId="77777777" w:rsidR="00B42434" w:rsidRDefault="00B42434" w:rsidP="00151F09">
            <w:pPr>
              <w:keepNext/>
              <w:rPr>
                <w:sz w:val="20"/>
                <w:szCs w:val="20"/>
              </w:rPr>
            </w:pPr>
            <w:r>
              <w:rPr>
                <w:sz w:val="20"/>
                <w:szCs w:val="20"/>
              </w:rPr>
              <w:t xml:space="preserve">2) </w:t>
            </w:r>
            <w:proofErr w:type="gramStart"/>
            <w:r>
              <w:rPr>
                <w:sz w:val="20"/>
                <w:szCs w:val="20"/>
              </w:rPr>
              <w:t>sufficient numbers of</w:t>
            </w:r>
            <w:proofErr w:type="gramEnd"/>
            <w:r>
              <w:rPr>
                <w:sz w:val="20"/>
                <w:szCs w:val="20"/>
              </w:rPr>
              <w:t xml:space="preserve"> vehicles are on site to ensure that children attend appointments </w:t>
            </w:r>
          </w:p>
          <w:p w14:paraId="6CDA97B6" w14:textId="77777777" w:rsidR="00B42434" w:rsidRDefault="00B42434" w:rsidP="00151F09">
            <w:pPr>
              <w:keepNext/>
              <w:rPr>
                <w:sz w:val="20"/>
                <w:szCs w:val="20"/>
              </w:rPr>
            </w:pPr>
            <w:r>
              <w:rPr>
                <w:sz w:val="20"/>
                <w:szCs w:val="20"/>
              </w:rPr>
              <w:t xml:space="preserve">3)The </w:t>
            </w:r>
            <w:proofErr w:type="gramStart"/>
            <w:r>
              <w:rPr>
                <w:sz w:val="20"/>
                <w:szCs w:val="20"/>
              </w:rPr>
              <w:t>local  ambulance</w:t>
            </w:r>
            <w:proofErr w:type="gramEnd"/>
            <w:r>
              <w:rPr>
                <w:sz w:val="20"/>
                <w:szCs w:val="20"/>
              </w:rPr>
              <w:t xml:space="preserve"> service is aware of the home's location. </w:t>
            </w:r>
          </w:p>
          <w:p w14:paraId="362F5771" w14:textId="77777777" w:rsidR="00B42434" w:rsidRDefault="00B42434" w:rsidP="00151F09">
            <w:pPr>
              <w:keepNext/>
              <w:rPr>
                <w:sz w:val="20"/>
                <w:szCs w:val="20"/>
              </w:rPr>
            </w:pPr>
          </w:p>
          <w:p w14:paraId="43F52318" w14:textId="77777777" w:rsidR="00B42434" w:rsidRDefault="00B42434" w:rsidP="00151F09">
            <w:pPr>
              <w:keepNext/>
              <w:rPr>
                <w:sz w:val="20"/>
                <w:szCs w:val="20"/>
              </w:rPr>
            </w:pPr>
          </w:p>
          <w:p w14:paraId="18FB0D8B" w14:textId="77777777" w:rsidR="00B42434" w:rsidRDefault="00B42434" w:rsidP="00151F09">
            <w:pPr>
              <w:keepNext/>
              <w:rPr>
                <w:sz w:val="20"/>
                <w:szCs w:val="20"/>
              </w:rPr>
            </w:pPr>
          </w:p>
        </w:tc>
        <w:tc>
          <w:tcPr>
            <w:tcW w:w="1134" w:type="dxa"/>
            <w:tcBorders>
              <w:left w:val="single" w:sz="4" w:space="0" w:color="000000"/>
              <w:bottom w:val="single" w:sz="4" w:space="0" w:color="000000"/>
            </w:tcBorders>
            <w:shd w:val="clear" w:color="auto" w:fill="auto"/>
            <w:tcMar>
              <w:left w:w="54" w:type="dxa"/>
            </w:tcMar>
            <w:vAlign w:val="center"/>
          </w:tcPr>
          <w:p w14:paraId="72433AAD" w14:textId="77777777" w:rsidR="00B42434" w:rsidRDefault="00B42434" w:rsidP="00151F09">
            <w:pPr>
              <w:pBdr>
                <w:top w:val="nil"/>
                <w:left w:val="nil"/>
                <w:bottom w:val="nil"/>
                <w:right w:val="nil"/>
                <w:between w:val="nil"/>
              </w:pBdr>
              <w:rPr>
                <w:color w:val="000000"/>
                <w:sz w:val="20"/>
                <w:szCs w:val="20"/>
              </w:rPr>
            </w:pPr>
            <w:r>
              <w:rPr>
                <w:sz w:val="20"/>
                <w:szCs w:val="20"/>
              </w:rPr>
              <w:t>L</w:t>
            </w:r>
          </w:p>
        </w:tc>
        <w:tc>
          <w:tcPr>
            <w:tcW w:w="2835" w:type="dxa"/>
            <w:tcBorders>
              <w:left w:val="single" w:sz="4" w:space="0" w:color="000000"/>
              <w:bottom w:val="single" w:sz="4" w:space="0" w:color="000000"/>
              <w:right w:val="single" w:sz="4" w:space="0" w:color="000000"/>
            </w:tcBorders>
            <w:shd w:val="clear" w:color="auto" w:fill="auto"/>
            <w:tcMar>
              <w:left w:w="54" w:type="dxa"/>
            </w:tcMar>
            <w:vAlign w:val="center"/>
          </w:tcPr>
          <w:p w14:paraId="182EECFF" w14:textId="77777777" w:rsidR="00B42434" w:rsidRDefault="00B42434" w:rsidP="00151F09">
            <w:pPr>
              <w:rPr>
                <w:color w:val="000000"/>
                <w:sz w:val="20"/>
                <w:szCs w:val="20"/>
              </w:rPr>
            </w:pPr>
            <w:r>
              <w:rPr>
                <w:sz w:val="20"/>
                <w:szCs w:val="20"/>
              </w:rPr>
              <w:t>Manager and care home staff</w:t>
            </w:r>
          </w:p>
        </w:tc>
      </w:tr>
      <w:tr w:rsidR="00B42434" w14:paraId="779DE30B" w14:textId="77777777" w:rsidTr="006568E1">
        <w:tc>
          <w:tcPr>
            <w:tcW w:w="1689" w:type="dxa"/>
            <w:tcBorders>
              <w:left w:val="single" w:sz="4" w:space="0" w:color="000000"/>
              <w:bottom w:val="single" w:sz="4" w:space="0" w:color="000000"/>
            </w:tcBorders>
            <w:shd w:val="clear" w:color="auto" w:fill="auto"/>
            <w:tcMar>
              <w:left w:w="54" w:type="dxa"/>
            </w:tcMar>
            <w:vAlign w:val="center"/>
          </w:tcPr>
          <w:p w14:paraId="4076772C" w14:textId="77777777" w:rsidR="00B42434" w:rsidRDefault="00B42434" w:rsidP="00151F09">
            <w:pPr>
              <w:pBdr>
                <w:top w:val="nil"/>
                <w:left w:val="nil"/>
                <w:bottom w:val="nil"/>
                <w:right w:val="nil"/>
                <w:between w:val="nil"/>
              </w:pBdr>
              <w:rPr>
                <w:b/>
                <w:color w:val="000000"/>
                <w:sz w:val="20"/>
                <w:szCs w:val="20"/>
              </w:rPr>
            </w:pPr>
            <w:r>
              <w:rPr>
                <w:b/>
                <w:color w:val="000000"/>
                <w:sz w:val="20"/>
                <w:szCs w:val="20"/>
              </w:rPr>
              <w:t>Access to transport links</w:t>
            </w:r>
          </w:p>
        </w:tc>
        <w:tc>
          <w:tcPr>
            <w:tcW w:w="1214" w:type="dxa"/>
            <w:tcBorders>
              <w:left w:val="single" w:sz="4" w:space="0" w:color="000000"/>
              <w:bottom w:val="single" w:sz="4" w:space="0" w:color="000000"/>
            </w:tcBorders>
            <w:shd w:val="clear" w:color="auto" w:fill="auto"/>
            <w:tcMar>
              <w:left w:w="54" w:type="dxa"/>
            </w:tcMar>
            <w:vAlign w:val="center"/>
          </w:tcPr>
          <w:p w14:paraId="1BC6B1C5" w14:textId="77777777" w:rsidR="00B42434" w:rsidRDefault="00B42434" w:rsidP="00151F09">
            <w:pPr>
              <w:pBdr>
                <w:top w:val="nil"/>
                <w:left w:val="nil"/>
                <w:bottom w:val="nil"/>
                <w:right w:val="nil"/>
                <w:between w:val="nil"/>
              </w:pBdr>
              <w:rPr>
                <w:color w:val="000000"/>
                <w:sz w:val="20"/>
                <w:szCs w:val="20"/>
              </w:rPr>
            </w:pPr>
            <w:r>
              <w:rPr>
                <w:sz w:val="20"/>
                <w:szCs w:val="20"/>
              </w:rPr>
              <w:t>Children, staff, visitors</w:t>
            </w:r>
          </w:p>
        </w:tc>
        <w:tc>
          <w:tcPr>
            <w:tcW w:w="1701" w:type="dxa"/>
            <w:tcBorders>
              <w:left w:val="single" w:sz="4" w:space="0" w:color="000000"/>
              <w:bottom w:val="single" w:sz="4" w:space="0" w:color="000000"/>
            </w:tcBorders>
            <w:shd w:val="clear" w:color="auto" w:fill="auto"/>
            <w:tcMar>
              <w:left w:w="54" w:type="dxa"/>
            </w:tcMar>
            <w:vAlign w:val="center"/>
          </w:tcPr>
          <w:p w14:paraId="309EA3CA" w14:textId="77777777" w:rsidR="00B42434" w:rsidRDefault="00B42434" w:rsidP="00151F09">
            <w:pPr>
              <w:keepNext/>
              <w:rPr>
                <w:color w:val="000000"/>
                <w:sz w:val="20"/>
                <w:szCs w:val="20"/>
              </w:rPr>
            </w:pPr>
            <w:r>
              <w:rPr>
                <w:sz w:val="20"/>
                <w:szCs w:val="20"/>
              </w:rPr>
              <w:t>Public transport links are easily accessible to the home</w:t>
            </w:r>
          </w:p>
        </w:tc>
        <w:tc>
          <w:tcPr>
            <w:tcW w:w="585" w:type="dxa"/>
            <w:tcBorders>
              <w:left w:val="single" w:sz="4" w:space="0" w:color="000000"/>
              <w:bottom w:val="single" w:sz="4" w:space="0" w:color="000000"/>
            </w:tcBorders>
            <w:shd w:val="clear" w:color="auto" w:fill="auto"/>
            <w:tcMar>
              <w:left w:w="54" w:type="dxa"/>
            </w:tcMar>
            <w:vAlign w:val="center"/>
          </w:tcPr>
          <w:p w14:paraId="50FE5253" w14:textId="77777777" w:rsidR="00B42434" w:rsidRDefault="00B42434" w:rsidP="00151F09">
            <w:pPr>
              <w:pBdr>
                <w:top w:val="nil"/>
                <w:left w:val="nil"/>
                <w:bottom w:val="nil"/>
                <w:right w:val="nil"/>
                <w:between w:val="nil"/>
              </w:pBdr>
              <w:rPr>
                <w:color w:val="000000"/>
                <w:sz w:val="20"/>
                <w:szCs w:val="20"/>
              </w:rPr>
            </w:pPr>
            <w:r>
              <w:rPr>
                <w:sz w:val="20"/>
                <w:szCs w:val="20"/>
              </w:rPr>
              <w:t>L</w:t>
            </w:r>
          </w:p>
        </w:tc>
        <w:tc>
          <w:tcPr>
            <w:tcW w:w="5775" w:type="dxa"/>
            <w:tcBorders>
              <w:left w:val="single" w:sz="4" w:space="0" w:color="000000"/>
              <w:bottom w:val="single" w:sz="4" w:space="0" w:color="000000"/>
            </w:tcBorders>
            <w:shd w:val="clear" w:color="auto" w:fill="auto"/>
            <w:tcMar>
              <w:left w:w="54" w:type="dxa"/>
            </w:tcMar>
            <w:vAlign w:val="center"/>
          </w:tcPr>
          <w:p w14:paraId="47A9211B" w14:textId="77777777" w:rsidR="00B42434" w:rsidRDefault="00B42434" w:rsidP="00151F09">
            <w:pPr>
              <w:pBdr>
                <w:top w:val="nil"/>
                <w:left w:val="nil"/>
                <w:bottom w:val="nil"/>
                <w:right w:val="nil"/>
                <w:between w:val="nil"/>
              </w:pBdr>
              <w:rPr>
                <w:color w:val="000000"/>
                <w:sz w:val="20"/>
                <w:szCs w:val="20"/>
              </w:rPr>
            </w:pPr>
            <w:r>
              <w:rPr>
                <w:sz w:val="20"/>
                <w:szCs w:val="20"/>
              </w:rPr>
              <w:t xml:space="preserve">There are </w:t>
            </w:r>
            <w:proofErr w:type="gramStart"/>
            <w:r>
              <w:rPr>
                <w:sz w:val="20"/>
                <w:szCs w:val="20"/>
              </w:rPr>
              <w:t>a number of</w:t>
            </w:r>
            <w:proofErr w:type="gramEnd"/>
            <w:r>
              <w:rPr>
                <w:sz w:val="20"/>
                <w:szCs w:val="20"/>
              </w:rPr>
              <w:t xml:space="preserve"> bus routes that pass through the village connecting to Derby and Nottingham. There is a train station at Long Eaton and </w:t>
            </w:r>
            <w:proofErr w:type="spellStart"/>
            <w:r>
              <w:rPr>
                <w:sz w:val="20"/>
                <w:szCs w:val="20"/>
              </w:rPr>
              <w:t>Spondon</w:t>
            </w:r>
            <w:proofErr w:type="spellEnd"/>
            <w:r>
              <w:rPr>
                <w:sz w:val="20"/>
                <w:szCs w:val="20"/>
              </w:rPr>
              <w:t>. The home has adequate transport available on site to facilitate in the case of disruption to public transport.</w:t>
            </w:r>
          </w:p>
        </w:tc>
        <w:tc>
          <w:tcPr>
            <w:tcW w:w="1134" w:type="dxa"/>
            <w:tcBorders>
              <w:left w:val="single" w:sz="4" w:space="0" w:color="000000"/>
              <w:bottom w:val="single" w:sz="4" w:space="0" w:color="000000"/>
            </w:tcBorders>
            <w:shd w:val="clear" w:color="auto" w:fill="auto"/>
            <w:tcMar>
              <w:left w:w="54" w:type="dxa"/>
            </w:tcMar>
            <w:vAlign w:val="center"/>
          </w:tcPr>
          <w:p w14:paraId="3E67D250" w14:textId="77777777" w:rsidR="00B42434" w:rsidRDefault="00B42434" w:rsidP="00151F09">
            <w:pPr>
              <w:rPr>
                <w:color w:val="000000"/>
                <w:sz w:val="20"/>
                <w:szCs w:val="20"/>
              </w:rPr>
            </w:pPr>
            <w:r>
              <w:rPr>
                <w:sz w:val="20"/>
                <w:szCs w:val="20"/>
              </w:rPr>
              <w:t>L</w:t>
            </w:r>
          </w:p>
        </w:tc>
        <w:tc>
          <w:tcPr>
            <w:tcW w:w="2835" w:type="dxa"/>
            <w:tcBorders>
              <w:left w:val="single" w:sz="4" w:space="0" w:color="000000"/>
              <w:bottom w:val="single" w:sz="4" w:space="0" w:color="000000"/>
              <w:right w:val="single" w:sz="4" w:space="0" w:color="000000"/>
            </w:tcBorders>
            <w:shd w:val="clear" w:color="auto" w:fill="auto"/>
            <w:tcMar>
              <w:left w:w="54" w:type="dxa"/>
            </w:tcMar>
            <w:vAlign w:val="center"/>
          </w:tcPr>
          <w:p w14:paraId="2FFC282C" w14:textId="77777777" w:rsidR="00B42434" w:rsidRDefault="00B42434" w:rsidP="00151F09">
            <w:pPr>
              <w:rPr>
                <w:color w:val="000000"/>
                <w:sz w:val="20"/>
                <w:szCs w:val="20"/>
              </w:rPr>
            </w:pPr>
            <w:r>
              <w:rPr>
                <w:sz w:val="20"/>
                <w:szCs w:val="20"/>
              </w:rPr>
              <w:t>Manager and care home staff</w:t>
            </w:r>
          </w:p>
        </w:tc>
      </w:tr>
      <w:tr w:rsidR="00B42434" w14:paraId="34BBB230" w14:textId="77777777" w:rsidTr="006568E1">
        <w:tc>
          <w:tcPr>
            <w:tcW w:w="1689" w:type="dxa"/>
            <w:tcBorders>
              <w:left w:val="single" w:sz="4" w:space="0" w:color="000000"/>
              <w:bottom w:val="single" w:sz="4" w:space="0" w:color="000000"/>
            </w:tcBorders>
            <w:shd w:val="clear" w:color="auto" w:fill="auto"/>
            <w:tcMar>
              <w:left w:w="54" w:type="dxa"/>
            </w:tcMar>
            <w:vAlign w:val="center"/>
          </w:tcPr>
          <w:p w14:paraId="7F1C0CA3" w14:textId="77777777" w:rsidR="00B42434" w:rsidRDefault="00B42434" w:rsidP="00151F09">
            <w:pPr>
              <w:pBdr>
                <w:top w:val="nil"/>
                <w:left w:val="nil"/>
                <w:bottom w:val="nil"/>
                <w:right w:val="nil"/>
                <w:between w:val="nil"/>
              </w:pBdr>
              <w:rPr>
                <w:b/>
                <w:color w:val="000000"/>
                <w:sz w:val="20"/>
                <w:szCs w:val="20"/>
              </w:rPr>
            </w:pPr>
            <w:r>
              <w:rPr>
                <w:b/>
                <w:color w:val="000000"/>
                <w:sz w:val="20"/>
                <w:szCs w:val="20"/>
              </w:rPr>
              <w:t xml:space="preserve">Risk of being exposed to </w:t>
            </w:r>
            <w:proofErr w:type="spellStart"/>
            <w:r>
              <w:rPr>
                <w:b/>
                <w:color w:val="000000"/>
                <w:sz w:val="20"/>
                <w:szCs w:val="20"/>
              </w:rPr>
              <w:t>criminalised</w:t>
            </w:r>
            <w:proofErr w:type="spellEnd"/>
            <w:r>
              <w:rPr>
                <w:b/>
                <w:color w:val="000000"/>
                <w:sz w:val="20"/>
                <w:szCs w:val="20"/>
              </w:rPr>
              <w:t xml:space="preserve"> </w:t>
            </w:r>
            <w:proofErr w:type="spellStart"/>
            <w:r>
              <w:rPr>
                <w:b/>
                <w:color w:val="000000"/>
                <w:sz w:val="20"/>
                <w:szCs w:val="20"/>
              </w:rPr>
              <w:t>behaviour</w:t>
            </w:r>
            <w:proofErr w:type="spellEnd"/>
            <w:r>
              <w:rPr>
                <w:b/>
                <w:color w:val="000000"/>
                <w:sz w:val="20"/>
                <w:szCs w:val="20"/>
              </w:rPr>
              <w:t xml:space="preserve"> in community</w:t>
            </w:r>
          </w:p>
        </w:tc>
        <w:tc>
          <w:tcPr>
            <w:tcW w:w="1214" w:type="dxa"/>
            <w:tcBorders>
              <w:left w:val="single" w:sz="4" w:space="0" w:color="000000"/>
              <w:bottom w:val="single" w:sz="4" w:space="0" w:color="000000"/>
            </w:tcBorders>
            <w:shd w:val="clear" w:color="auto" w:fill="auto"/>
            <w:tcMar>
              <w:left w:w="54" w:type="dxa"/>
            </w:tcMar>
            <w:vAlign w:val="center"/>
          </w:tcPr>
          <w:p w14:paraId="721DBBED" w14:textId="77777777" w:rsidR="00B42434" w:rsidRDefault="00B42434" w:rsidP="00151F09">
            <w:pPr>
              <w:rPr>
                <w:color w:val="000000"/>
                <w:sz w:val="20"/>
                <w:szCs w:val="20"/>
              </w:rPr>
            </w:pPr>
            <w:r>
              <w:rPr>
                <w:sz w:val="20"/>
                <w:szCs w:val="20"/>
              </w:rPr>
              <w:t>Children, staff</w:t>
            </w:r>
          </w:p>
        </w:tc>
        <w:tc>
          <w:tcPr>
            <w:tcW w:w="1701" w:type="dxa"/>
            <w:tcBorders>
              <w:left w:val="single" w:sz="4" w:space="0" w:color="000000"/>
              <w:bottom w:val="single" w:sz="4" w:space="0" w:color="000000"/>
            </w:tcBorders>
            <w:shd w:val="clear" w:color="auto" w:fill="auto"/>
            <w:tcMar>
              <w:left w:w="54" w:type="dxa"/>
            </w:tcMar>
            <w:vAlign w:val="center"/>
          </w:tcPr>
          <w:p w14:paraId="79BF76E5" w14:textId="77777777" w:rsidR="00B42434" w:rsidRDefault="00B42434" w:rsidP="00151F09">
            <w:pPr>
              <w:pBdr>
                <w:top w:val="nil"/>
                <w:left w:val="nil"/>
                <w:bottom w:val="nil"/>
                <w:right w:val="nil"/>
                <w:between w:val="nil"/>
              </w:pBdr>
              <w:rPr>
                <w:color w:val="000000"/>
                <w:sz w:val="20"/>
                <w:szCs w:val="20"/>
              </w:rPr>
            </w:pPr>
            <w:r>
              <w:rPr>
                <w:sz w:val="20"/>
                <w:szCs w:val="20"/>
              </w:rPr>
              <w:t>Children at risk from outside influences</w:t>
            </w:r>
          </w:p>
        </w:tc>
        <w:tc>
          <w:tcPr>
            <w:tcW w:w="585" w:type="dxa"/>
            <w:tcBorders>
              <w:left w:val="single" w:sz="4" w:space="0" w:color="000000"/>
              <w:bottom w:val="single" w:sz="4" w:space="0" w:color="000000"/>
            </w:tcBorders>
            <w:shd w:val="clear" w:color="auto" w:fill="auto"/>
            <w:tcMar>
              <w:left w:w="54" w:type="dxa"/>
            </w:tcMar>
            <w:vAlign w:val="center"/>
          </w:tcPr>
          <w:p w14:paraId="41411C83" w14:textId="77777777" w:rsidR="00B42434" w:rsidRDefault="00B42434" w:rsidP="00151F09">
            <w:pPr>
              <w:pBdr>
                <w:top w:val="nil"/>
                <w:left w:val="nil"/>
                <w:bottom w:val="nil"/>
                <w:right w:val="nil"/>
                <w:between w:val="nil"/>
              </w:pBdr>
              <w:rPr>
                <w:color w:val="000000"/>
                <w:sz w:val="20"/>
                <w:szCs w:val="20"/>
              </w:rPr>
            </w:pPr>
            <w:r>
              <w:rPr>
                <w:sz w:val="20"/>
                <w:szCs w:val="20"/>
              </w:rPr>
              <w:t>L</w:t>
            </w:r>
          </w:p>
        </w:tc>
        <w:tc>
          <w:tcPr>
            <w:tcW w:w="5775" w:type="dxa"/>
            <w:tcBorders>
              <w:left w:val="single" w:sz="4" w:space="0" w:color="000000"/>
              <w:bottom w:val="single" w:sz="4" w:space="0" w:color="000000"/>
            </w:tcBorders>
            <w:shd w:val="clear" w:color="auto" w:fill="auto"/>
            <w:tcMar>
              <w:left w:w="54" w:type="dxa"/>
            </w:tcMar>
            <w:vAlign w:val="center"/>
          </w:tcPr>
          <w:p w14:paraId="79EFA806" w14:textId="77777777" w:rsidR="00B42434" w:rsidRDefault="00B42434" w:rsidP="00151F09">
            <w:pPr>
              <w:pBdr>
                <w:top w:val="nil"/>
                <w:left w:val="nil"/>
                <w:bottom w:val="nil"/>
                <w:right w:val="nil"/>
                <w:between w:val="nil"/>
              </w:pBdr>
              <w:rPr>
                <w:color w:val="000000"/>
                <w:sz w:val="20"/>
                <w:szCs w:val="20"/>
              </w:rPr>
            </w:pPr>
            <w:r>
              <w:rPr>
                <w:sz w:val="20"/>
                <w:szCs w:val="20"/>
              </w:rPr>
              <w:t xml:space="preserve">The crime statistics for the area are low. Children will be supervised when out of the home, </w:t>
            </w:r>
            <w:proofErr w:type="gramStart"/>
            <w:r>
              <w:rPr>
                <w:sz w:val="20"/>
                <w:szCs w:val="20"/>
              </w:rPr>
              <w:t>Any</w:t>
            </w:r>
            <w:proofErr w:type="gramEnd"/>
            <w:r>
              <w:rPr>
                <w:sz w:val="20"/>
                <w:szCs w:val="20"/>
              </w:rPr>
              <w:t xml:space="preserve"> free time will be based on an appropriate assessment of risk</w:t>
            </w:r>
          </w:p>
        </w:tc>
        <w:tc>
          <w:tcPr>
            <w:tcW w:w="1134" w:type="dxa"/>
            <w:tcBorders>
              <w:left w:val="single" w:sz="4" w:space="0" w:color="000000"/>
              <w:bottom w:val="single" w:sz="4" w:space="0" w:color="000000"/>
            </w:tcBorders>
            <w:shd w:val="clear" w:color="auto" w:fill="auto"/>
            <w:tcMar>
              <w:left w:w="54" w:type="dxa"/>
            </w:tcMar>
            <w:vAlign w:val="center"/>
          </w:tcPr>
          <w:p w14:paraId="7A0DF798" w14:textId="77777777" w:rsidR="00B42434" w:rsidRDefault="00B42434" w:rsidP="00151F09">
            <w:pPr>
              <w:pBdr>
                <w:top w:val="nil"/>
                <w:left w:val="nil"/>
                <w:bottom w:val="nil"/>
                <w:right w:val="nil"/>
                <w:between w:val="nil"/>
              </w:pBdr>
              <w:rPr>
                <w:color w:val="000000"/>
                <w:sz w:val="20"/>
                <w:szCs w:val="20"/>
              </w:rPr>
            </w:pPr>
            <w:r>
              <w:rPr>
                <w:sz w:val="20"/>
                <w:szCs w:val="20"/>
              </w:rPr>
              <w:t>L</w:t>
            </w:r>
          </w:p>
        </w:tc>
        <w:tc>
          <w:tcPr>
            <w:tcW w:w="2835" w:type="dxa"/>
            <w:tcBorders>
              <w:left w:val="single" w:sz="4" w:space="0" w:color="000000"/>
              <w:bottom w:val="single" w:sz="4" w:space="0" w:color="000000"/>
              <w:right w:val="single" w:sz="4" w:space="0" w:color="000000"/>
            </w:tcBorders>
            <w:shd w:val="clear" w:color="auto" w:fill="auto"/>
            <w:tcMar>
              <w:left w:w="54" w:type="dxa"/>
            </w:tcMar>
            <w:vAlign w:val="center"/>
          </w:tcPr>
          <w:p w14:paraId="04E08785" w14:textId="77777777" w:rsidR="00B42434" w:rsidRDefault="00B42434" w:rsidP="00151F09">
            <w:pPr>
              <w:rPr>
                <w:color w:val="000000"/>
                <w:sz w:val="20"/>
                <w:szCs w:val="20"/>
              </w:rPr>
            </w:pPr>
            <w:r>
              <w:rPr>
                <w:sz w:val="20"/>
                <w:szCs w:val="20"/>
              </w:rPr>
              <w:t>Manager and care home staff</w:t>
            </w:r>
          </w:p>
        </w:tc>
      </w:tr>
      <w:tr w:rsidR="00B42434" w14:paraId="73915988" w14:textId="77777777" w:rsidTr="006568E1">
        <w:tc>
          <w:tcPr>
            <w:tcW w:w="1689" w:type="dxa"/>
            <w:tcBorders>
              <w:left w:val="single" w:sz="4" w:space="0" w:color="000000"/>
              <w:bottom w:val="single" w:sz="4" w:space="0" w:color="000000"/>
            </w:tcBorders>
            <w:shd w:val="clear" w:color="auto" w:fill="auto"/>
            <w:tcMar>
              <w:left w:w="54" w:type="dxa"/>
            </w:tcMar>
            <w:vAlign w:val="center"/>
          </w:tcPr>
          <w:p w14:paraId="1FAFB01C" w14:textId="77777777" w:rsidR="00B42434" w:rsidRDefault="00B42434" w:rsidP="00151F09">
            <w:pPr>
              <w:pBdr>
                <w:top w:val="nil"/>
                <w:left w:val="nil"/>
                <w:bottom w:val="nil"/>
                <w:right w:val="nil"/>
                <w:between w:val="nil"/>
              </w:pBdr>
              <w:rPr>
                <w:b/>
                <w:color w:val="000000"/>
                <w:sz w:val="20"/>
                <w:szCs w:val="20"/>
              </w:rPr>
            </w:pPr>
            <w:r>
              <w:rPr>
                <w:b/>
                <w:color w:val="000000"/>
                <w:sz w:val="20"/>
                <w:szCs w:val="20"/>
              </w:rPr>
              <w:t>Risk of being exposed to CSE</w:t>
            </w:r>
          </w:p>
        </w:tc>
        <w:tc>
          <w:tcPr>
            <w:tcW w:w="1214" w:type="dxa"/>
            <w:tcBorders>
              <w:left w:val="single" w:sz="4" w:space="0" w:color="000000"/>
              <w:bottom w:val="single" w:sz="4" w:space="0" w:color="000000"/>
            </w:tcBorders>
            <w:shd w:val="clear" w:color="auto" w:fill="auto"/>
            <w:tcMar>
              <w:left w:w="54" w:type="dxa"/>
            </w:tcMar>
            <w:vAlign w:val="center"/>
          </w:tcPr>
          <w:p w14:paraId="3203DF64" w14:textId="77777777" w:rsidR="00B42434" w:rsidRDefault="00B42434" w:rsidP="00151F09">
            <w:pPr>
              <w:rPr>
                <w:color w:val="000000"/>
                <w:sz w:val="20"/>
                <w:szCs w:val="20"/>
              </w:rPr>
            </w:pPr>
            <w:r>
              <w:rPr>
                <w:sz w:val="20"/>
                <w:szCs w:val="20"/>
              </w:rPr>
              <w:t>Children, staff</w:t>
            </w:r>
          </w:p>
        </w:tc>
        <w:tc>
          <w:tcPr>
            <w:tcW w:w="1701" w:type="dxa"/>
            <w:tcBorders>
              <w:left w:val="single" w:sz="4" w:space="0" w:color="000000"/>
              <w:bottom w:val="single" w:sz="4" w:space="0" w:color="000000"/>
            </w:tcBorders>
            <w:shd w:val="clear" w:color="auto" w:fill="auto"/>
            <w:tcMar>
              <w:left w:w="54" w:type="dxa"/>
            </w:tcMar>
            <w:vAlign w:val="center"/>
          </w:tcPr>
          <w:p w14:paraId="599DC22A" w14:textId="77777777" w:rsidR="00B42434" w:rsidRDefault="00B42434" w:rsidP="00151F09">
            <w:pPr>
              <w:pBdr>
                <w:top w:val="nil"/>
                <w:left w:val="nil"/>
                <w:bottom w:val="nil"/>
                <w:right w:val="nil"/>
                <w:between w:val="nil"/>
              </w:pBdr>
              <w:rPr>
                <w:color w:val="000000"/>
                <w:sz w:val="20"/>
                <w:szCs w:val="20"/>
              </w:rPr>
            </w:pPr>
          </w:p>
        </w:tc>
        <w:tc>
          <w:tcPr>
            <w:tcW w:w="585" w:type="dxa"/>
            <w:tcBorders>
              <w:left w:val="single" w:sz="4" w:space="0" w:color="000000"/>
              <w:bottom w:val="single" w:sz="4" w:space="0" w:color="000000"/>
            </w:tcBorders>
            <w:shd w:val="clear" w:color="auto" w:fill="auto"/>
            <w:tcMar>
              <w:left w:w="54" w:type="dxa"/>
            </w:tcMar>
            <w:vAlign w:val="center"/>
          </w:tcPr>
          <w:p w14:paraId="142EA000" w14:textId="77777777" w:rsidR="00B42434" w:rsidRDefault="00B42434" w:rsidP="00151F09">
            <w:pPr>
              <w:pBdr>
                <w:top w:val="nil"/>
                <w:left w:val="nil"/>
                <w:bottom w:val="nil"/>
                <w:right w:val="nil"/>
                <w:between w:val="nil"/>
              </w:pBdr>
              <w:rPr>
                <w:color w:val="000000"/>
                <w:sz w:val="20"/>
                <w:szCs w:val="20"/>
              </w:rPr>
            </w:pPr>
            <w:r>
              <w:rPr>
                <w:sz w:val="20"/>
                <w:szCs w:val="20"/>
              </w:rPr>
              <w:t>M</w:t>
            </w:r>
          </w:p>
        </w:tc>
        <w:tc>
          <w:tcPr>
            <w:tcW w:w="5775" w:type="dxa"/>
            <w:tcBorders>
              <w:left w:val="single" w:sz="4" w:space="0" w:color="000000"/>
              <w:bottom w:val="single" w:sz="4" w:space="0" w:color="000000"/>
            </w:tcBorders>
            <w:shd w:val="clear" w:color="auto" w:fill="auto"/>
            <w:tcMar>
              <w:left w:w="54" w:type="dxa"/>
            </w:tcMar>
            <w:vAlign w:val="center"/>
          </w:tcPr>
          <w:p w14:paraId="5BBCD233" w14:textId="77777777" w:rsidR="00B42434" w:rsidRDefault="00B42434" w:rsidP="00151F09">
            <w:pPr>
              <w:pBdr>
                <w:top w:val="nil"/>
                <w:left w:val="nil"/>
                <w:bottom w:val="nil"/>
                <w:right w:val="nil"/>
                <w:between w:val="nil"/>
              </w:pBdr>
              <w:rPr>
                <w:sz w:val="20"/>
                <w:szCs w:val="20"/>
              </w:rPr>
            </w:pPr>
            <w:r>
              <w:rPr>
                <w:sz w:val="20"/>
                <w:szCs w:val="20"/>
              </w:rPr>
              <w:t xml:space="preserve">The children will be supervised when out of the home. Any use of the internet or mobile phones will be risk assessed and monitored where deemed necessary. Any suspicious activity such as suspicious vehicles / people around the home or surrounding area are immediately reported to the police. </w:t>
            </w:r>
          </w:p>
        </w:tc>
        <w:tc>
          <w:tcPr>
            <w:tcW w:w="1134" w:type="dxa"/>
            <w:tcBorders>
              <w:left w:val="single" w:sz="4" w:space="0" w:color="000000"/>
              <w:bottom w:val="single" w:sz="4" w:space="0" w:color="000000"/>
            </w:tcBorders>
            <w:shd w:val="clear" w:color="auto" w:fill="auto"/>
            <w:tcMar>
              <w:left w:w="54" w:type="dxa"/>
            </w:tcMar>
            <w:vAlign w:val="center"/>
          </w:tcPr>
          <w:p w14:paraId="75D8E330" w14:textId="77777777" w:rsidR="00B42434" w:rsidRDefault="00B42434" w:rsidP="00151F09">
            <w:pPr>
              <w:pBdr>
                <w:top w:val="nil"/>
                <w:left w:val="nil"/>
                <w:bottom w:val="nil"/>
                <w:right w:val="nil"/>
                <w:between w:val="nil"/>
              </w:pBdr>
              <w:rPr>
                <w:color w:val="000000"/>
                <w:sz w:val="20"/>
                <w:szCs w:val="20"/>
              </w:rPr>
            </w:pPr>
            <w:r>
              <w:rPr>
                <w:sz w:val="20"/>
                <w:szCs w:val="20"/>
              </w:rPr>
              <w:t>L</w:t>
            </w:r>
          </w:p>
        </w:tc>
        <w:tc>
          <w:tcPr>
            <w:tcW w:w="2835" w:type="dxa"/>
            <w:tcBorders>
              <w:left w:val="single" w:sz="4" w:space="0" w:color="000000"/>
              <w:bottom w:val="single" w:sz="4" w:space="0" w:color="000000"/>
              <w:right w:val="single" w:sz="4" w:space="0" w:color="000000"/>
            </w:tcBorders>
            <w:shd w:val="clear" w:color="auto" w:fill="auto"/>
            <w:tcMar>
              <w:left w:w="54" w:type="dxa"/>
            </w:tcMar>
            <w:vAlign w:val="center"/>
          </w:tcPr>
          <w:p w14:paraId="1C90A186" w14:textId="77777777" w:rsidR="00B42434" w:rsidRDefault="00B42434" w:rsidP="00151F09">
            <w:pPr>
              <w:rPr>
                <w:color w:val="000000"/>
                <w:sz w:val="20"/>
                <w:szCs w:val="20"/>
              </w:rPr>
            </w:pPr>
            <w:r>
              <w:rPr>
                <w:sz w:val="20"/>
                <w:szCs w:val="20"/>
              </w:rPr>
              <w:t>Manager and care home staff</w:t>
            </w:r>
          </w:p>
        </w:tc>
      </w:tr>
      <w:tr w:rsidR="00B42434" w14:paraId="6DD2FC19" w14:textId="77777777" w:rsidTr="006568E1">
        <w:tc>
          <w:tcPr>
            <w:tcW w:w="1689" w:type="dxa"/>
            <w:tcBorders>
              <w:left w:val="single" w:sz="4" w:space="0" w:color="000000"/>
              <w:bottom w:val="single" w:sz="4" w:space="0" w:color="000000"/>
            </w:tcBorders>
            <w:shd w:val="clear" w:color="auto" w:fill="auto"/>
            <w:tcMar>
              <w:left w:w="54" w:type="dxa"/>
            </w:tcMar>
            <w:vAlign w:val="center"/>
          </w:tcPr>
          <w:p w14:paraId="2A24BE07" w14:textId="77777777" w:rsidR="00B42434" w:rsidRDefault="00B42434" w:rsidP="00151F09">
            <w:pPr>
              <w:pBdr>
                <w:top w:val="nil"/>
                <w:left w:val="nil"/>
                <w:bottom w:val="nil"/>
                <w:right w:val="nil"/>
                <w:between w:val="nil"/>
              </w:pBdr>
              <w:rPr>
                <w:b/>
                <w:color w:val="000000"/>
                <w:sz w:val="20"/>
                <w:szCs w:val="20"/>
              </w:rPr>
            </w:pPr>
            <w:r>
              <w:rPr>
                <w:b/>
                <w:color w:val="000000"/>
                <w:sz w:val="20"/>
                <w:szCs w:val="20"/>
              </w:rPr>
              <w:t>Railway danger</w:t>
            </w:r>
          </w:p>
        </w:tc>
        <w:tc>
          <w:tcPr>
            <w:tcW w:w="1214" w:type="dxa"/>
            <w:tcBorders>
              <w:left w:val="single" w:sz="4" w:space="0" w:color="000000"/>
              <w:bottom w:val="single" w:sz="4" w:space="0" w:color="000000"/>
            </w:tcBorders>
            <w:shd w:val="clear" w:color="auto" w:fill="auto"/>
            <w:tcMar>
              <w:left w:w="54" w:type="dxa"/>
            </w:tcMar>
            <w:vAlign w:val="center"/>
          </w:tcPr>
          <w:p w14:paraId="5E9AE3B0" w14:textId="77777777" w:rsidR="00B42434" w:rsidRDefault="00B42434" w:rsidP="00151F09">
            <w:pPr>
              <w:rPr>
                <w:color w:val="000000"/>
                <w:sz w:val="20"/>
                <w:szCs w:val="20"/>
              </w:rPr>
            </w:pPr>
            <w:r>
              <w:rPr>
                <w:sz w:val="20"/>
                <w:szCs w:val="20"/>
              </w:rPr>
              <w:t>Children, staff</w:t>
            </w:r>
          </w:p>
        </w:tc>
        <w:tc>
          <w:tcPr>
            <w:tcW w:w="1701" w:type="dxa"/>
            <w:tcBorders>
              <w:left w:val="single" w:sz="4" w:space="0" w:color="000000"/>
              <w:bottom w:val="single" w:sz="4" w:space="0" w:color="000000"/>
            </w:tcBorders>
            <w:shd w:val="clear" w:color="auto" w:fill="auto"/>
            <w:tcMar>
              <w:left w:w="54" w:type="dxa"/>
            </w:tcMar>
            <w:vAlign w:val="center"/>
          </w:tcPr>
          <w:p w14:paraId="771DCC46" w14:textId="77777777" w:rsidR="00B42434" w:rsidRDefault="00B42434" w:rsidP="00151F09">
            <w:pPr>
              <w:pBdr>
                <w:top w:val="nil"/>
                <w:left w:val="nil"/>
                <w:bottom w:val="nil"/>
                <w:right w:val="nil"/>
                <w:between w:val="nil"/>
              </w:pBdr>
              <w:rPr>
                <w:color w:val="000000"/>
                <w:sz w:val="20"/>
                <w:szCs w:val="20"/>
              </w:rPr>
            </w:pPr>
            <w:r>
              <w:rPr>
                <w:sz w:val="20"/>
                <w:szCs w:val="20"/>
              </w:rPr>
              <w:t>Children being struck by trains</w:t>
            </w:r>
          </w:p>
        </w:tc>
        <w:tc>
          <w:tcPr>
            <w:tcW w:w="585" w:type="dxa"/>
            <w:tcBorders>
              <w:left w:val="single" w:sz="4" w:space="0" w:color="000000"/>
              <w:bottom w:val="single" w:sz="4" w:space="0" w:color="000000"/>
            </w:tcBorders>
            <w:shd w:val="clear" w:color="auto" w:fill="auto"/>
            <w:tcMar>
              <w:left w:w="54" w:type="dxa"/>
            </w:tcMar>
            <w:vAlign w:val="center"/>
          </w:tcPr>
          <w:p w14:paraId="4D328480" w14:textId="77777777" w:rsidR="00B42434" w:rsidRDefault="00B42434" w:rsidP="00151F09">
            <w:pPr>
              <w:pBdr>
                <w:top w:val="nil"/>
                <w:left w:val="nil"/>
                <w:bottom w:val="nil"/>
                <w:right w:val="nil"/>
                <w:between w:val="nil"/>
              </w:pBdr>
              <w:rPr>
                <w:color w:val="000000"/>
                <w:sz w:val="20"/>
                <w:szCs w:val="20"/>
              </w:rPr>
            </w:pPr>
            <w:r>
              <w:rPr>
                <w:sz w:val="20"/>
                <w:szCs w:val="20"/>
              </w:rPr>
              <w:t>M</w:t>
            </w:r>
          </w:p>
        </w:tc>
        <w:tc>
          <w:tcPr>
            <w:tcW w:w="5775" w:type="dxa"/>
            <w:tcBorders>
              <w:left w:val="single" w:sz="4" w:space="0" w:color="000000"/>
              <w:bottom w:val="single" w:sz="4" w:space="0" w:color="000000"/>
            </w:tcBorders>
            <w:shd w:val="clear" w:color="auto" w:fill="auto"/>
            <w:tcMar>
              <w:left w:w="54" w:type="dxa"/>
            </w:tcMar>
            <w:vAlign w:val="center"/>
          </w:tcPr>
          <w:p w14:paraId="26121212" w14:textId="77777777" w:rsidR="00B42434" w:rsidRDefault="00B42434" w:rsidP="00151F09">
            <w:pPr>
              <w:rPr>
                <w:color w:val="000000"/>
                <w:sz w:val="20"/>
                <w:szCs w:val="20"/>
              </w:rPr>
            </w:pPr>
            <w:r>
              <w:rPr>
                <w:sz w:val="20"/>
                <w:szCs w:val="20"/>
                <w:highlight w:val="white"/>
              </w:rPr>
              <w:t xml:space="preserve">A train line runs through the village from Derby to Nottingham, however there is no public access to the train line. There is no station in the village and </w:t>
            </w:r>
            <w:proofErr w:type="gramStart"/>
            <w:r>
              <w:rPr>
                <w:sz w:val="20"/>
                <w:szCs w:val="20"/>
                <w:highlight w:val="white"/>
              </w:rPr>
              <w:t>one  level</w:t>
            </w:r>
            <w:proofErr w:type="gramEnd"/>
            <w:r>
              <w:rPr>
                <w:sz w:val="20"/>
                <w:szCs w:val="20"/>
                <w:highlight w:val="white"/>
              </w:rPr>
              <w:t xml:space="preserve"> crossing </w:t>
            </w:r>
            <w:proofErr w:type="spellStart"/>
            <w:r>
              <w:rPr>
                <w:sz w:val="20"/>
                <w:szCs w:val="20"/>
                <w:highlight w:val="white"/>
              </w:rPr>
              <w:t>approx</w:t>
            </w:r>
            <w:proofErr w:type="spellEnd"/>
            <w:r>
              <w:rPr>
                <w:sz w:val="20"/>
                <w:szCs w:val="20"/>
                <w:highlight w:val="white"/>
              </w:rPr>
              <w:t xml:space="preserve"> 2 miles from the house. This is guarded by CCTV and a level crossing. There is no public footpath on the road where the crossing is situated and so wouldn't be a usual walking route for children </w:t>
            </w:r>
            <w:r>
              <w:rPr>
                <w:sz w:val="20"/>
                <w:szCs w:val="20"/>
                <w:highlight w:val="white"/>
              </w:rPr>
              <w:lastRenderedPageBreak/>
              <w:t>or staff. Children would be supervised whenever they are outside of the home.</w:t>
            </w:r>
          </w:p>
        </w:tc>
        <w:tc>
          <w:tcPr>
            <w:tcW w:w="1134" w:type="dxa"/>
            <w:tcBorders>
              <w:left w:val="single" w:sz="4" w:space="0" w:color="000000"/>
              <w:bottom w:val="single" w:sz="4" w:space="0" w:color="000000"/>
            </w:tcBorders>
            <w:shd w:val="clear" w:color="auto" w:fill="auto"/>
            <w:tcMar>
              <w:left w:w="54" w:type="dxa"/>
            </w:tcMar>
            <w:vAlign w:val="center"/>
          </w:tcPr>
          <w:p w14:paraId="1E4C01C6" w14:textId="77777777" w:rsidR="00B42434" w:rsidRDefault="00B42434" w:rsidP="00151F09">
            <w:pPr>
              <w:pBdr>
                <w:top w:val="nil"/>
                <w:left w:val="nil"/>
                <w:bottom w:val="nil"/>
                <w:right w:val="nil"/>
                <w:between w:val="nil"/>
              </w:pBdr>
              <w:rPr>
                <w:color w:val="000000"/>
                <w:sz w:val="20"/>
                <w:szCs w:val="20"/>
              </w:rPr>
            </w:pPr>
            <w:r>
              <w:rPr>
                <w:sz w:val="20"/>
                <w:szCs w:val="20"/>
              </w:rPr>
              <w:lastRenderedPageBreak/>
              <w:t>L</w:t>
            </w:r>
          </w:p>
        </w:tc>
        <w:tc>
          <w:tcPr>
            <w:tcW w:w="2835" w:type="dxa"/>
            <w:tcBorders>
              <w:left w:val="single" w:sz="4" w:space="0" w:color="000000"/>
              <w:bottom w:val="single" w:sz="4" w:space="0" w:color="000000"/>
              <w:right w:val="single" w:sz="4" w:space="0" w:color="000000"/>
            </w:tcBorders>
            <w:shd w:val="clear" w:color="auto" w:fill="auto"/>
            <w:tcMar>
              <w:left w:w="54" w:type="dxa"/>
            </w:tcMar>
            <w:vAlign w:val="center"/>
          </w:tcPr>
          <w:p w14:paraId="64ECDC79" w14:textId="77777777" w:rsidR="00B42434" w:rsidRDefault="00B42434" w:rsidP="00151F09">
            <w:pPr>
              <w:rPr>
                <w:color w:val="000000"/>
                <w:sz w:val="20"/>
                <w:szCs w:val="20"/>
              </w:rPr>
            </w:pPr>
            <w:r>
              <w:rPr>
                <w:sz w:val="20"/>
                <w:szCs w:val="20"/>
              </w:rPr>
              <w:t>Manager and care home staff</w:t>
            </w:r>
          </w:p>
        </w:tc>
      </w:tr>
      <w:tr w:rsidR="00B42434" w14:paraId="029D8EF6" w14:textId="77777777" w:rsidTr="006568E1">
        <w:tc>
          <w:tcPr>
            <w:tcW w:w="1689" w:type="dxa"/>
            <w:tcBorders>
              <w:left w:val="single" w:sz="4" w:space="0" w:color="000000"/>
              <w:bottom w:val="single" w:sz="4" w:space="0" w:color="000000"/>
            </w:tcBorders>
            <w:shd w:val="clear" w:color="auto" w:fill="auto"/>
            <w:tcMar>
              <w:left w:w="54" w:type="dxa"/>
            </w:tcMar>
            <w:vAlign w:val="center"/>
          </w:tcPr>
          <w:p w14:paraId="521E4BBC" w14:textId="77777777" w:rsidR="00B42434" w:rsidRDefault="00B42434" w:rsidP="00151F09">
            <w:pPr>
              <w:pBdr>
                <w:top w:val="nil"/>
                <w:left w:val="nil"/>
                <w:bottom w:val="nil"/>
                <w:right w:val="nil"/>
                <w:between w:val="nil"/>
              </w:pBdr>
              <w:rPr>
                <w:b/>
                <w:color w:val="000000"/>
                <w:sz w:val="20"/>
                <w:szCs w:val="20"/>
              </w:rPr>
            </w:pPr>
            <w:r>
              <w:rPr>
                <w:b/>
                <w:color w:val="000000"/>
                <w:sz w:val="20"/>
                <w:szCs w:val="20"/>
              </w:rPr>
              <w:t>Building work</w:t>
            </w:r>
          </w:p>
        </w:tc>
        <w:tc>
          <w:tcPr>
            <w:tcW w:w="1214" w:type="dxa"/>
            <w:tcBorders>
              <w:left w:val="single" w:sz="4" w:space="0" w:color="000000"/>
              <w:bottom w:val="single" w:sz="4" w:space="0" w:color="000000"/>
            </w:tcBorders>
            <w:shd w:val="clear" w:color="auto" w:fill="auto"/>
            <w:tcMar>
              <w:left w:w="54" w:type="dxa"/>
            </w:tcMar>
            <w:vAlign w:val="center"/>
          </w:tcPr>
          <w:p w14:paraId="6F4C407D" w14:textId="77777777" w:rsidR="00B42434" w:rsidRDefault="00B42434" w:rsidP="00151F09">
            <w:pPr>
              <w:rPr>
                <w:color w:val="000000"/>
                <w:sz w:val="20"/>
                <w:szCs w:val="20"/>
              </w:rPr>
            </w:pPr>
            <w:r>
              <w:rPr>
                <w:sz w:val="20"/>
                <w:szCs w:val="20"/>
              </w:rPr>
              <w:t>Children, staff, visitors</w:t>
            </w:r>
          </w:p>
        </w:tc>
        <w:tc>
          <w:tcPr>
            <w:tcW w:w="1701" w:type="dxa"/>
            <w:tcBorders>
              <w:left w:val="single" w:sz="4" w:space="0" w:color="000000"/>
              <w:bottom w:val="single" w:sz="4" w:space="0" w:color="000000"/>
            </w:tcBorders>
            <w:shd w:val="clear" w:color="auto" w:fill="auto"/>
            <w:tcMar>
              <w:left w:w="54" w:type="dxa"/>
            </w:tcMar>
            <w:vAlign w:val="center"/>
          </w:tcPr>
          <w:p w14:paraId="5B52E967" w14:textId="77777777" w:rsidR="00B42434" w:rsidRDefault="00B42434" w:rsidP="00151F09">
            <w:pPr>
              <w:pBdr>
                <w:top w:val="nil"/>
                <w:left w:val="nil"/>
                <w:bottom w:val="nil"/>
                <w:right w:val="nil"/>
                <w:between w:val="nil"/>
              </w:pBdr>
              <w:rPr>
                <w:color w:val="000000"/>
                <w:sz w:val="20"/>
                <w:szCs w:val="20"/>
              </w:rPr>
            </w:pPr>
            <w:r>
              <w:rPr>
                <w:sz w:val="20"/>
                <w:szCs w:val="20"/>
              </w:rPr>
              <w:t>Children, staff and visitors may be harmed by building work.</w:t>
            </w:r>
          </w:p>
        </w:tc>
        <w:tc>
          <w:tcPr>
            <w:tcW w:w="585" w:type="dxa"/>
            <w:tcBorders>
              <w:left w:val="single" w:sz="4" w:space="0" w:color="000000"/>
              <w:bottom w:val="single" w:sz="4" w:space="0" w:color="000000"/>
            </w:tcBorders>
            <w:shd w:val="clear" w:color="auto" w:fill="auto"/>
            <w:tcMar>
              <w:left w:w="54" w:type="dxa"/>
            </w:tcMar>
            <w:vAlign w:val="center"/>
          </w:tcPr>
          <w:p w14:paraId="16D10723" w14:textId="77777777" w:rsidR="00B42434" w:rsidRDefault="00B42434" w:rsidP="00151F09">
            <w:pPr>
              <w:pBdr>
                <w:top w:val="nil"/>
                <w:left w:val="nil"/>
                <w:bottom w:val="nil"/>
                <w:right w:val="nil"/>
                <w:between w:val="nil"/>
              </w:pBdr>
              <w:rPr>
                <w:color w:val="000000"/>
                <w:sz w:val="20"/>
                <w:szCs w:val="20"/>
              </w:rPr>
            </w:pPr>
            <w:r>
              <w:rPr>
                <w:sz w:val="20"/>
                <w:szCs w:val="20"/>
              </w:rPr>
              <w:t>M</w:t>
            </w:r>
          </w:p>
        </w:tc>
        <w:tc>
          <w:tcPr>
            <w:tcW w:w="5775" w:type="dxa"/>
            <w:tcBorders>
              <w:left w:val="single" w:sz="4" w:space="0" w:color="000000"/>
              <w:bottom w:val="single" w:sz="4" w:space="0" w:color="000000"/>
            </w:tcBorders>
            <w:shd w:val="clear" w:color="auto" w:fill="auto"/>
            <w:tcMar>
              <w:left w:w="54" w:type="dxa"/>
            </w:tcMar>
            <w:vAlign w:val="center"/>
          </w:tcPr>
          <w:p w14:paraId="6C0B80B6" w14:textId="77777777" w:rsidR="00B42434" w:rsidRDefault="00B42434" w:rsidP="00151F09">
            <w:pPr>
              <w:pBdr>
                <w:top w:val="nil"/>
                <w:left w:val="nil"/>
                <w:bottom w:val="nil"/>
                <w:right w:val="nil"/>
                <w:between w:val="nil"/>
              </w:pBdr>
              <w:rPr>
                <w:color w:val="000000"/>
                <w:sz w:val="20"/>
                <w:szCs w:val="20"/>
              </w:rPr>
            </w:pPr>
            <w:r>
              <w:rPr>
                <w:sz w:val="20"/>
                <w:szCs w:val="20"/>
              </w:rPr>
              <w:t>Any building work that may take place once the home is opened will be appropriately risk assessed. Children will not be allowed access to any building areas and a high level of supervision is to be maintained.</w:t>
            </w:r>
          </w:p>
        </w:tc>
        <w:tc>
          <w:tcPr>
            <w:tcW w:w="1134" w:type="dxa"/>
            <w:tcBorders>
              <w:left w:val="single" w:sz="4" w:space="0" w:color="000000"/>
              <w:bottom w:val="single" w:sz="4" w:space="0" w:color="000000"/>
            </w:tcBorders>
            <w:shd w:val="clear" w:color="auto" w:fill="auto"/>
            <w:tcMar>
              <w:left w:w="54" w:type="dxa"/>
            </w:tcMar>
            <w:vAlign w:val="center"/>
          </w:tcPr>
          <w:p w14:paraId="1055AC66" w14:textId="77777777" w:rsidR="00B42434" w:rsidRDefault="00B42434" w:rsidP="00151F09">
            <w:pPr>
              <w:pBdr>
                <w:top w:val="nil"/>
                <w:left w:val="nil"/>
                <w:bottom w:val="nil"/>
                <w:right w:val="nil"/>
                <w:between w:val="nil"/>
              </w:pBdr>
              <w:rPr>
                <w:color w:val="000000"/>
                <w:sz w:val="20"/>
                <w:szCs w:val="20"/>
              </w:rPr>
            </w:pPr>
            <w:r>
              <w:rPr>
                <w:sz w:val="20"/>
                <w:szCs w:val="20"/>
              </w:rPr>
              <w:t>L</w:t>
            </w:r>
          </w:p>
        </w:tc>
        <w:tc>
          <w:tcPr>
            <w:tcW w:w="2835" w:type="dxa"/>
            <w:tcBorders>
              <w:left w:val="single" w:sz="4" w:space="0" w:color="000000"/>
              <w:bottom w:val="single" w:sz="4" w:space="0" w:color="000000"/>
              <w:right w:val="single" w:sz="4" w:space="0" w:color="000000"/>
            </w:tcBorders>
            <w:shd w:val="clear" w:color="auto" w:fill="auto"/>
            <w:tcMar>
              <w:left w:w="54" w:type="dxa"/>
            </w:tcMar>
            <w:vAlign w:val="center"/>
          </w:tcPr>
          <w:p w14:paraId="41C37648" w14:textId="77777777" w:rsidR="00B42434" w:rsidRDefault="00B42434" w:rsidP="00151F09">
            <w:pPr>
              <w:rPr>
                <w:color w:val="000000"/>
                <w:sz w:val="20"/>
                <w:szCs w:val="20"/>
              </w:rPr>
            </w:pPr>
            <w:r>
              <w:rPr>
                <w:sz w:val="20"/>
                <w:szCs w:val="20"/>
              </w:rPr>
              <w:t>Manager and care home staff</w:t>
            </w:r>
          </w:p>
        </w:tc>
      </w:tr>
      <w:tr w:rsidR="00B42434" w14:paraId="1D3F7802" w14:textId="77777777" w:rsidTr="006568E1">
        <w:tc>
          <w:tcPr>
            <w:tcW w:w="1689" w:type="dxa"/>
            <w:tcBorders>
              <w:left w:val="single" w:sz="4" w:space="0" w:color="000000"/>
              <w:bottom w:val="single" w:sz="4" w:space="0" w:color="000000"/>
            </w:tcBorders>
            <w:shd w:val="clear" w:color="auto" w:fill="auto"/>
            <w:tcMar>
              <w:left w:w="54" w:type="dxa"/>
            </w:tcMar>
            <w:vAlign w:val="center"/>
          </w:tcPr>
          <w:p w14:paraId="71822EEF" w14:textId="77777777" w:rsidR="00B42434" w:rsidRDefault="00B42434" w:rsidP="00151F09">
            <w:pPr>
              <w:pBdr>
                <w:top w:val="nil"/>
                <w:left w:val="nil"/>
                <w:bottom w:val="nil"/>
                <w:right w:val="nil"/>
                <w:between w:val="nil"/>
              </w:pBdr>
              <w:rPr>
                <w:b/>
                <w:color w:val="000000"/>
                <w:sz w:val="20"/>
                <w:szCs w:val="20"/>
              </w:rPr>
            </w:pPr>
            <w:r>
              <w:rPr>
                <w:b/>
                <w:color w:val="000000"/>
                <w:sz w:val="20"/>
                <w:szCs w:val="20"/>
              </w:rPr>
              <w:t>Substances being dealt in the area.</w:t>
            </w:r>
          </w:p>
        </w:tc>
        <w:tc>
          <w:tcPr>
            <w:tcW w:w="1214" w:type="dxa"/>
            <w:tcBorders>
              <w:left w:val="single" w:sz="4" w:space="0" w:color="000000"/>
              <w:bottom w:val="single" w:sz="4" w:space="0" w:color="000000"/>
            </w:tcBorders>
            <w:shd w:val="clear" w:color="auto" w:fill="auto"/>
            <w:tcMar>
              <w:left w:w="54" w:type="dxa"/>
            </w:tcMar>
            <w:vAlign w:val="center"/>
          </w:tcPr>
          <w:p w14:paraId="2A4F702D" w14:textId="77777777" w:rsidR="00B42434" w:rsidRDefault="00B42434" w:rsidP="00151F09">
            <w:pPr>
              <w:rPr>
                <w:color w:val="000000"/>
                <w:sz w:val="20"/>
                <w:szCs w:val="20"/>
              </w:rPr>
            </w:pPr>
            <w:r>
              <w:rPr>
                <w:sz w:val="20"/>
                <w:szCs w:val="20"/>
              </w:rPr>
              <w:t>Children, staff</w:t>
            </w:r>
          </w:p>
        </w:tc>
        <w:tc>
          <w:tcPr>
            <w:tcW w:w="1701" w:type="dxa"/>
            <w:tcBorders>
              <w:left w:val="single" w:sz="4" w:space="0" w:color="000000"/>
              <w:bottom w:val="single" w:sz="4" w:space="0" w:color="000000"/>
            </w:tcBorders>
            <w:shd w:val="clear" w:color="auto" w:fill="auto"/>
            <w:tcMar>
              <w:left w:w="54" w:type="dxa"/>
            </w:tcMar>
            <w:vAlign w:val="center"/>
          </w:tcPr>
          <w:p w14:paraId="448F47BD" w14:textId="77777777" w:rsidR="00B42434" w:rsidRDefault="00B42434" w:rsidP="00151F09">
            <w:pPr>
              <w:pBdr>
                <w:top w:val="nil"/>
                <w:left w:val="nil"/>
                <w:bottom w:val="nil"/>
                <w:right w:val="nil"/>
                <w:between w:val="nil"/>
              </w:pBdr>
              <w:rPr>
                <w:color w:val="000000"/>
                <w:sz w:val="20"/>
                <w:szCs w:val="20"/>
              </w:rPr>
            </w:pPr>
            <w:r>
              <w:rPr>
                <w:sz w:val="20"/>
                <w:szCs w:val="20"/>
              </w:rPr>
              <w:t>Children may have access to drugs or witnessing drug taking</w:t>
            </w:r>
          </w:p>
        </w:tc>
        <w:tc>
          <w:tcPr>
            <w:tcW w:w="585" w:type="dxa"/>
            <w:tcBorders>
              <w:left w:val="single" w:sz="4" w:space="0" w:color="000000"/>
              <w:bottom w:val="single" w:sz="4" w:space="0" w:color="000000"/>
            </w:tcBorders>
            <w:shd w:val="clear" w:color="auto" w:fill="auto"/>
            <w:tcMar>
              <w:left w:w="54" w:type="dxa"/>
            </w:tcMar>
            <w:vAlign w:val="center"/>
          </w:tcPr>
          <w:p w14:paraId="47BFEBE3" w14:textId="77777777" w:rsidR="00B42434" w:rsidRDefault="00B42434" w:rsidP="00151F09">
            <w:pPr>
              <w:pBdr>
                <w:top w:val="nil"/>
                <w:left w:val="nil"/>
                <w:bottom w:val="nil"/>
                <w:right w:val="nil"/>
                <w:between w:val="nil"/>
              </w:pBdr>
              <w:rPr>
                <w:color w:val="000000"/>
                <w:sz w:val="20"/>
                <w:szCs w:val="20"/>
              </w:rPr>
            </w:pPr>
            <w:r>
              <w:rPr>
                <w:sz w:val="20"/>
                <w:szCs w:val="20"/>
              </w:rPr>
              <w:t>M</w:t>
            </w:r>
          </w:p>
        </w:tc>
        <w:tc>
          <w:tcPr>
            <w:tcW w:w="5775" w:type="dxa"/>
            <w:tcBorders>
              <w:left w:val="single" w:sz="4" w:space="0" w:color="000000"/>
              <w:bottom w:val="single" w:sz="4" w:space="0" w:color="000000"/>
            </w:tcBorders>
            <w:shd w:val="clear" w:color="auto" w:fill="auto"/>
            <w:tcMar>
              <w:left w:w="54" w:type="dxa"/>
            </w:tcMar>
            <w:vAlign w:val="center"/>
          </w:tcPr>
          <w:p w14:paraId="28C92F38" w14:textId="77777777" w:rsidR="00B42434" w:rsidRDefault="00B42434" w:rsidP="00151F09">
            <w:pPr>
              <w:pBdr>
                <w:top w:val="nil"/>
                <w:left w:val="nil"/>
                <w:bottom w:val="nil"/>
                <w:right w:val="nil"/>
                <w:between w:val="nil"/>
              </w:pBdr>
              <w:rPr>
                <w:color w:val="000000"/>
                <w:sz w:val="20"/>
                <w:szCs w:val="20"/>
              </w:rPr>
            </w:pPr>
            <w:r>
              <w:rPr>
                <w:sz w:val="20"/>
                <w:szCs w:val="20"/>
              </w:rPr>
              <w:t>The crime for the area is low. Regular meetings with the local PCSO will determine if this becomes a problem in the local area. Children will be supervised whenever they are out of the home.</w:t>
            </w:r>
          </w:p>
        </w:tc>
        <w:tc>
          <w:tcPr>
            <w:tcW w:w="1134" w:type="dxa"/>
            <w:tcBorders>
              <w:left w:val="single" w:sz="4" w:space="0" w:color="000000"/>
              <w:bottom w:val="single" w:sz="4" w:space="0" w:color="000000"/>
            </w:tcBorders>
            <w:shd w:val="clear" w:color="auto" w:fill="auto"/>
            <w:tcMar>
              <w:left w:w="54" w:type="dxa"/>
            </w:tcMar>
            <w:vAlign w:val="center"/>
          </w:tcPr>
          <w:p w14:paraId="49254352" w14:textId="77777777" w:rsidR="00B42434" w:rsidRDefault="00B42434" w:rsidP="00151F09">
            <w:pPr>
              <w:pBdr>
                <w:top w:val="nil"/>
                <w:left w:val="nil"/>
                <w:bottom w:val="nil"/>
                <w:right w:val="nil"/>
                <w:between w:val="nil"/>
              </w:pBdr>
              <w:rPr>
                <w:color w:val="000000"/>
                <w:sz w:val="20"/>
                <w:szCs w:val="20"/>
              </w:rPr>
            </w:pPr>
            <w:r>
              <w:rPr>
                <w:sz w:val="20"/>
                <w:szCs w:val="20"/>
              </w:rPr>
              <w:t>L</w:t>
            </w:r>
          </w:p>
        </w:tc>
        <w:tc>
          <w:tcPr>
            <w:tcW w:w="2835" w:type="dxa"/>
            <w:tcBorders>
              <w:left w:val="single" w:sz="4" w:space="0" w:color="000000"/>
              <w:bottom w:val="single" w:sz="4" w:space="0" w:color="000000"/>
              <w:right w:val="single" w:sz="4" w:space="0" w:color="000000"/>
            </w:tcBorders>
            <w:shd w:val="clear" w:color="auto" w:fill="auto"/>
            <w:tcMar>
              <w:left w:w="54" w:type="dxa"/>
            </w:tcMar>
            <w:vAlign w:val="center"/>
          </w:tcPr>
          <w:p w14:paraId="359481AC" w14:textId="77777777" w:rsidR="00B42434" w:rsidRDefault="00B42434" w:rsidP="00151F09">
            <w:pPr>
              <w:rPr>
                <w:color w:val="000000"/>
                <w:sz w:val="20"/>
                <w:szCs w:val="20"/>
              </w:rPr>
            </w:pPr>
            <w:r>
              <w:rPr>
                <w:sz w:val="20"/>
                <w:szCs w:val="20"/>
              </w:rPr>
              <w:t>Manager and care home staff</w:t>
            </w:r>
          </w:p>
        </w:tc>
      </w:tr>
      <w:tr w:rsidR="00B42434" w14:paraId="41CDE1FA" w14:textId="77777777" w:rsidTr="006568E1">
        <w:tc>
          <w:tcPr>
            <w:tcW w:w="1689" w:type="dxa"/>
            <w:tcBorders>
              <w:left w:val="single" w:sz="4" w:space="0" w:color="000000"/>
              <w:bottom w:val="single" w:sz="4" w:space="0" w:color="000000"/>
            </w:tcBorders>
            <w:shd w:val="clear" w:color="auto" w:fill="auto"/>
            <w:tcMar>
              <w:left w:w="54" w:type="dxa"/>
            </w:tcMar>
            <w:vAlign w:val="center"/>
          </w:tcPr>
          <w:p w14:paraId="26EB9402" w14:textId="77777777" w:rsidR="00B42434" w:rsidRDefault="00B42434" w:rsidP="00151F09">
            <w:pPr>
              <w:pBdr>
                <w:top w:val="nil"/>
                <w:left w:val="nil"/>
                <w:bottom w:val="nil"/>
                <w:right w:val="nil"/>
                <w:between w:val="nil"/>
              </w:pBdr>
              <w:rPr>
                <w:b/>
                <w:color w:val="000000"/>
                <w:sz w:val="20"/>
                <w:szCs w:val="20"/>
              </w:rPr>
            </w:pPr>
            <w:r>
              <w:rPr>
                <w:b/>
                <w:sz w:val="20"/>
                <w:szCs w:val="20"/>
              </w:rPr>
              <w:t xml:space="preserve">Risk of </w:t>
            </w:r>
            <w:proofErr w:type="spellStart"/>
            <w:r>
              <w:rPr>
                <w:b/>
                <w:sz w:val="20"/>
                <w:szCs w:val="20"/>
              </w:rPr>
              <w:t>radicalisation</w:t>
            </w:r>
            <w:proofErr w:type="spellEnd"/>
            <w:r>
              <w:rPr>
                <w:b/>
                <w:sz w:val="20"/>
                <w:szCs w:val="20"/>
              </w:rPr>
              <w:t xml:space="preserve"> in the area.</w:t>
            </w:r>
          </w:p>
        </w:tc>
        <w:tc>
          <w:tcPr>
            <w:tcW w:w="1214" w:type="dxa"/>
            <w:tcBorders>
              <w:left w:val="single" w:sz="4" w:space="0" w:color="000000"/>
              <w:bottom w:val="single" w:sz="4" w:space="0" w:color="000000"/>
            </w:tcBorders>
            <w:shd w:val="clear" w:color="auto" w:fill="auto"/>
            <w:tcMar>
              <w:left w:w="54" w:type="dxa"/>
            </w:tcMar>
            <w:vAlign w:val="center"/>
          </w:tcPr>
          <w:p w14:paraId="3699DBCE" w14:textId="77777777" w:rsidR="00B42434" w:rsidRDefault="00B42434" w:rsidP="00151F09">
            <w:pPr>
              <w:rPr>
                <w:color w:val="000000"/>
                <w:sz w:val="20"/>
                <w:szCs w:val="20"/>
              </w:rPr>
            </w:pPr>
            <w:r>
              <w:rPr>
                <w:sz w:val="20"/>
                <w:szCs w:val="20"/>
              </w:rPr>
              <w:t>Children, staff</w:t>
            </w:r>
          </w:p>
        </w:tc>
        <w:tc>
          <w:tcPr>
            <w:tcW w:w="1701" w:type="dxa"/>
            <w:tcBorders>
              <w:left w:val="single" w:sz="4" w:space="0" w:color="000000"/>
              <w:bottom w:val="single" w:sz="4" w:space="0" w:color="000000"/>
            </w:tcBorders>
            <w:shd w:val="clear" w:color="auto" w:fill="auto"/>
            <w:tcMar>
              <w:left w:w="54" w:type="dxa"/>
            </w:tcMar>
            <w:vAlign w:val="center"/>
          </w:tcPr>
          <w:p w14:paraId="479247D3" w14:textId="77777777" w:rsidR="00B42434" w:rsidRDefault="00B42434" w:rsidP="00151F09">
            <w:pPr>
              <w:pBdr>
                <w:top w:val="nil"/>
                <w:left w:val="nil"/>
                <w:bottom w:val="nil"/>
                <w:right w:val="nil"/>
                <w:between w:val="nil"/>
              </w:pBdr>
              <w:rPr>
                <w:color w:val="000000"/>
                <w:sz w:val="20"/>
                <w:szCs w:val="20"/>
              </w:rPr>
            </w:pPr>
            <w:r>
              <w:rPr>
                <w:sz w:val="20"/>
                <w:szCs w:val="20"/>
              </w:rPr>
              <w:t xml:space="preserve">Children may become </w:t>
            </w:r>
            <w:proofErr w:type="spellStart"/>
            <w:r>
              <w:rPr>
                <w:sz w:val="20"/>
                <w:szCs w:val="20"/>
              </w:rPr>
              <w:t>radicalised</w:t>
            </w:r>
            <w:proofErr w:type="spellEnd"/>
          </w:p>
        </w:tc>
        <w:tc>
          <w:tcPr>
            <w:tcW w:w="585" w:type="dxa"/>
            <w:tcBorders>
              <w:left w:val="single" w:sz="4" w:space="0" w:color="000000"/>
              <w:bottom w:val="single" w:sz="4" w:space="0" w:color="000000"/>
            </w:tcBorders>
            <w:shd w:val="clear" w:color="auto" w:fill="auto"/>
            <w:tcMar>
              <w:left w:w="54" w:type="dxa"/>
            </w:tcMar>
            <w:vAlign w:val="center"/>
          </w:tcPr>
          <w:p w14:paraId="51DA4943" w14:textId="77777777" w:rsidR="00B42434" w:rsidRDefault="00B42434" w:rsidP="00151F09">
            <w:pPr>
              <w:pBdr>
                <w:top w:val="nil"/>
                <w:left w:val="nil"/>
                <w:bottom w:val="nil"/>
                <w:right w:val="nil"/>
                <w:between w:val="nil"/>
              </w:pBdr>
              <w:rPr>
                <w:color w:val="000000"/>
                <w:sz w:val="20"/>
                <w:szCs w:val="20"/>
              </w:rPr>
            </w:pPr>
            <w:r>
              <w:rPr>
                <w:sz w:val="20"/>
                <w:szCs w:val="20"/>
              </w:rPr>
              <w:t>M</w:t>
            </w:r>
          </w:p>
        </w:tc>
        <w:tc>
          <w:tcPr>
            <w:tcW w:w="5775" w:type="dxa"/>
            <w:tcBorders>
              <w:left w:val="single" w:sz="4" w:space="0" w:color="000000"/>
              <w:bottom w:val="single" w:sz="4" w:space="0" w:color="000000"/>
            </w:tcBorders>
            <w:shd w:val="clear" w:color="auto" w:fill="auto"/>
            <w:tcMar>
              <w:left w:w="54" w:type="dxa"/>
            </w:tcMar>
            <w:vAlign w:val="center"/>
          </w:tcPr>
          <w:p w14:paraId="3E39607D" w14:textId="77777777" w:rsidR="00B42434" w:rsidRDefault="00B42434" w:rsidP="00151F09">
            <w:pPr>
              <w:pBdr>
                <w:top w:val="nil"/>
                <w:left w:val="nil"/>
                <w:bottom w:val="nil"/>
                <w:right w:val="nil"/>
                <w:between w:val="nil"/>
              </w:pBdr>
              <w:rPr>
                <w:color w:val="000000"/>
                <w:sz w:val="20"/>
                <w:szCs w:val="20"/>
              </w:rPr>
            </w:pPr>
            <w:r>
              <w:rPr>
                <w:sz w:val="20"/>
                <w:szCs w:val="20"/>
              </w:rPr>
              <w:t xml:space="preserve">As with other crime issues, this does not seem to be an issue at present in the local community. The home will discuss this on a regular basis with the PCSO </w:t>
            </w:r>
            <w:proofErr w:type="gramStart"/>
            <w:r>
              <w:rPr>
                <w:sz w:val="20"/>
                <w:szCs w:val="20"/>
              </w:rPr>
              <w:t>and also</w:t>
            </w:r>
            <w:proofErr w:type="gramEnd"/>
            <w:r>
              <w:rPr>
                <w:sz w:val="20"/>
                <w:szCs w:val="20"/>
              </w:rPr>
              <w:t xml:space="preserve"> engage with the local PREVENT team.</w:t>
            </w:r>
          </w:p>
        </w:tc>
        <w:tc>
          <w:tcPr>
            <w:tcW w:w="1134" w:type="dxa"/>
            <w:tcBorders>
              <w:left w:val="single" w:sz="4" w:space="0" w:color="000000"/>
              <w:bottom w:val="single" w:sz="4" w:space="0" w:color="000000"/>
            </w:tcBorders>
            <w:shd w:val="clear" w:color="auto" w:fill="auto"/>
            <w:tcMar>
              <w:left w:w="54" w:type="dxa"/>
            </w:tcMar>
            <w:vAlign w:val="center"/>
          </w:tcPr>
          <w:p w14:paraId="3A376A63" w14:textId="77777777" w:rsidR="00B42434" w:rsidRDefault="00B42434" w:rsidP="00151F09">
            <w:pPr>
              <w:pBdr>
                <w:top w:val="nil"/>
                <w:left w:val="nil"/>
                <w:bottom w:val="nil"/>
                <w:right w:val="nil"/>
                <w:between w:val="nil"/>
              </w:pBdr>
              <w:rPr>
                <w:color w:val="000000"/>
                <w:sz w:val="20"/>
                <w:szCs w:val="20"/>
              </w:rPr>
            </w:pPr>
            <w:r>
              <w:rPr>
                <w:sz w:val="20"/>
                <w:szCs w:val="20"/>
              </w:rPr>
              <w:t>L</w:t>
            </w:r>
          </w:p>
        </w:tc>
        <w:tc>
          <w:tcPr>
            <w:tcW w:w="2835" w:type="dxa"/>
            <w:tcBorders>
              <w:left w:val="single" w:sz="4" w:space="0" w:color="000000"/>
              <w:bottom w:val="single" w:sz="4" w:space="0" w:color="000000"/>
              <w:right w:val="single" w:sz="4" w:space="0" w:color="000000"/>
            </w:tcBorders>
            <w:shd w:val="clear" w:color="auto" w:fill="auto"/>
            <w:tcMar>
              <w:left w:w="54" w:type="dxa"/>
            </w:tcMar>
            <w:vAlign w:val="center"/>
          </w:tcPr>
          <w:p w14:paraId="7AF91CAC" w14:textId="77777777" w:rsidR="00B42434" w:rsidRDefault="00B42434" w:rsidP="00151F09">
            <w:pPr>
              <w:rPr>
                <w:color w:val="000000"/>
                <w:sz w:val="20"/>
                <w:szCs w:val="20"/>
              </w:rPr>
            </w:pPr>
            <w:r>
              <w:rPr>
                <w:sz w:val="20"/>
                <w:szCs w:val="20"/>
              </w:rPr>
              <w:t>Manager and care home staff</w:t>
            </w:r>
          </w:p>
        </w:tc>
      </w:tr>
      <w:tr w:rsidR="00B42434" w14:paraId="1585DFD8" w14:textId="77777777" w:rsidTr="006568E1">
        <w:tc>
          <w:tcPr>
            <w:tcW w:w="1689" w:type="dxa"/>
            <w:tcBorders>
              <w:left w:val="single" w:sz="4" w:space="0" w:color="000000"/>
              <w:bottom w:val="single" w:sz="4" w:space="0" w:color="000000"/>
            </w:tcBorders>
            <w:shd w:val="clear" w:color="auto" w:fill="auto"/>
            <w:tcMar>
              <w:left w:w="54" w:type="dxa"/>
            </w:tcMar>
            <w:vAlign w:val="center"/>
          </w:tcPr>
          <w:p w14:paraId="12631874" w14:textId="77777777" w:rsidR="00B42434" w:rsidRDefault="00B42434" w:rsidP="00151F09">
            <w:pPr>
              <w:pBdr>
                <w:top w:val="nil"/>
                <w:left w:val="nil"/>
                <w:bottom w:val="nil"/>
                <w:right w:val="nil"/>
                <w:between w:val="nil"/>
              </w:pBdr>
              <w:rPr>
                <w:b/>
                <w:sz w:val="20"/>
                <w:szCs w:val="20"/>
              </w:rPr>
            </w:pPr>
            <w:r>
              <w:rPr>
                <w:b/>
                <w:sz w:val="20"/>
                <w:szCs w:val="20"/>
              </w:rPr>
              <w:t>Risk of County Lines.</w:t>
            </w:r>
          </w:p>
        </w:tc>
        <w:tc>
          <w:tcPr>
            <w:tcW w:w="1214" w:type="dxa"/>
            <w:tcBorders>
              <w:left w:val="single" w:sz="4" w:space="0" w:color="000000"/>
              <w:bottom w:val="single" w:sz="4" w:space="0" w:color="000000"/>
            </w:tcBorders>
            <w:shd w:val="clear" w:color="auto" w:fill="auto"/>
            <w:tcMar>
              <w:left w:w="54" w:type="dxa"/>
            </w:tcMar>
            <w:vAlign w:val="center"/>
          </w:tcPr>
          <w:p w14:paraId="7EADCB71" w14:textId="77777777" w:rsidR="00B42434" w:rsidRDefault="00B42434" w:rsidP="00151F09">
            <w:pPr>
              <w:rPr>
                <w:color w:val="000000"/>
                <w:sz w:val="20"/>
                <w:szCs w:val="20"/>
              </w:rPr>
            </w:pPr>
            <w:r>
              <w:rPr>
                <w:sz w:val="20"/>
                <w:szCs w:val="20"/>
              </w:rPr>
              <w:t>Children, staff</w:t>
            </w:r>
          </w:p>
        </w:tc>
        <w:tc>
          <w:tcPr>
            <w:tcW w:w="1701" w:type="dxa"/>
            <w:tcBorders>
              <w:left w:val="single" w:sz="4" w:space="0" w:color="000000"/>
              <w:bottom w:val="single" w:sz="4" w:space="0" w:color="000000"/>
            </w:tcBorders>
            <w:shd w:val="clear" w:color="auto" w:fill="auto"/>
            <w:tcMar>
              <w:left w:w="54" w:type="dxa"/>
            </w:tcMar>
            <w:vAlign w:val="center"/>
          </w:tcPr>
          <w:p w14:paraId="6C629BD1" w14:textId="77777777" w:rsidR="00B42434" w:rsidRDefault="00B42434" w:rsidP="00151F09">
            <w:pPr>
              <w:pBdr>
                <w:top w:val="nil"/>
                <w:left w:val="nil"/>
                <w:bottom w:val="nil"/>
                <w:right w:val="nil"/>
                <w:between w:val="nil"/>
              </w:pBdr>
              <w:rPr>
                <w:color w:val="000000"/>
                <w:sz w:val="20"/>
                <w:szCs w:val="20"/>
              </w:rPr>
            </w:pPr>
            <w:r>
              <w:rPr>
                <w:sz w:val="20"/>
                <w:szCs w:val="20"/>
              </w:rPr>
              <w:t>Children may be exploited by gangs into trafficking drugs</w:t>
            </w:r>
          </w:p>
        </w:tc>
        <w:tc>
          <w:tcPr>
            <w:tcW w:w="585" w:type="dxa"/>
            <w:tcBorders>
              <w:left w:val="single" w:sz="4" w:space="0" w:color="000000"/>
              <w:bottom w:val="single" w:sz="4" w:space="0" w:color="000000"/>
            </w:tcBorders>
            <w:shd w:val="clear" w:color="auto" w:fill="auto"/>
            <w:tcMar>
              <w:left w:w="54" w:type="dxa"/>
            </w:tcMar>
            <w:vAlign w:val="center"/>
          </w:tcPr>
          <w:p w14:paraId="1E00A52D" w14:textId="77777777" w:rsidR="00B42434" w:rsidRDefault="00B42434" w:rsidP="00151F09">
            <w:pPr>
              <w:pBdr>
                <w:top w:val="nil"/>
                <w:left w:val="nil"/>
                <w:bottom w:val="nil"/>
                <w:right w:val="nil"/>
                <w:between w:val="nil"/>
              </w:pBdr>
              <w:rPr>
                <w:color w:val="000000"/>
                <w:sz w:val="20"/>
                <w:szCs w:val="20"/>
              </w:rPr>
            </w:pPr>
            <w:r>
              <w:rPr>
                <w:sz w:val="20"/>
                <w:szCs w:val="20"/>
              </w:rPr>
              <w:t>M</w:t>
            </w:r>
          </w:p>
        </w:tc>
        <w:tc>
          <w:tcPr>
            <w:tcW w:w="5775" w:type="dxa"/>
            <w:tcBorders>
              <w:left w:val="single" w:sz="4" w:space="0" w:color="000000"/>
              <w:bottom w:val="single" w:sz="4" w:space="0" w:color="000000"/>
            </w:tcBorders>
            <w:shd w:val="clear" w:color="auto" w:fill="auto"/>
            <w:tcMar>
              <w:left w:w="54" w:type="dxa"/>
            </w:tcMar>
            <w:vAlign w:val="center"/>
          </w:tcPr>
          <w:p w14:paraId="19CD79C1" w14:textId="77777777" w:rsidR="00B42434" w:rsidRDefault="00B42434" w:rsidP="00151F09">
            <w:pPr>
              <w:pBdr>
                <w:top w:val="nil"/>
                <w:left w:val="nil"/>
                <w:bottom w:val="nil"/>
                <w:right w:val="nil"/>
                <w:between w:val="nil"/>
              </w:pBdr>
              <w:rPr>
                <w:color w:val="000000"/>
                <w:sz w:val="20"/>
                <w:szCs w:val="20"/>
              </w:rPr>
            </w:pPr>
            <w:r>
              <w:rPr>
                <w:sz w:val="20"/>
                <w:szCs w:val="20"/>
              </w:rPr>
              <w:t xml:space="preserve">This does not seem to be a problem at the present </w:t>
            </w:r>
            <w:proofErr w:type="gramStart"/>
            <w:r>
              <w:rPr>
                <w:sz w:val="20"/>
                <w:szCs w:val="20"/>
              </w:rPr>
              <w:t>time,</w:t>
            </w:r>
            <w:proofErr w:type="gramEnd"/>
            <w:r>
              <w:rPr>
                <w:sz w:val="20"/>
                <w:szCs w:val="20"/>
              </w:rPr>
              <w:t xml:space="preserve"> however staff will remain vigilant around gangs and groups in the local community and liaise closely with the PCSO for the area.</w:t>
            </w:r>
          </w:p>
        </w:tc>
        <w:tc>
          <w:tcPr>
            <w:tcW w:w="1134" w:type="dxa"/>
            <w:tcBorders>
              <w:left w:val="single" w:sz="4" w:space="0" w:color="000000"/>
              <w:bottom w:val="single" w:sz="4" w:space="0" w:color="000000"/>
            </w:tcBorders>
            <w:shd w:val="clear" w:color="auto" w:fill="auto"/>
            <w:tcMar>
              <w:left w:w="54" w:type="dxa"/>
            </w:tcMar>
            <w:vAlign w:val="center"/>
          </w:tcPr>
          <w:p w14:paraId="7AC4A2BF" w14:textId="77777777" w:rsidR="00B42434" w:rsidRDefault="00B42434" w:rsidP="00151F09">
            <w:pPr>
              <w:pBdr>
                <w:top w:val="nil"/>
                <w:left w:val="nil"/>
                <w:bottom w:val="nil"/>
                <w:right w:val="nil"/>
                <w:between w:val="nil"/>
              </w:pBdr>
              <w:rPr>
                <w:color w:val="000000"/>
                <w:sz w:val="20"/>
                <w:szCs w:val="20"/>
              </w:rPr>
            </w:pPr>
            <w:r>
              <w:rPr>
                <w:sz w:val="20"/>
                <w:szCs w:val="20"/>
              </w:rPr>
              <w:t>L</w:t>
            </w:r>
          </w:p>
        </w:tc>
        <w:tc>
          <w:tcPr>
            <w:tcW w:w="2835" w:type="dxa"/>
            <w:tcBorders>
              <w:left w:val="single" w:sz="4" w:space="0" w:color="000000"/>
              <w:bottom w:val="single" w:sz="4" w:space="0" w:color="000000"/>
              <w:right w:val="single" w:sz="4" w:space="0" w:color="000000"/>
            </w:tcBorders>
            <w:shd w:val="clear" w:color="auto" w:fill="auto"/>
            <w:tcMar>
              <w:left w:w="54" w:type="dxa"/>
            </w:tcMar>
            <w:vAlign w:val="center"/>
          </w:tcPr>
          <w:p w14:paraId="64A47E15" w14:textId="77777777" w:rsidR="00B42434" w:rsidRDefault="00B42434" w:rsidP="00151F09">
            <w:pPr>
              <w:rPr>
                <w:color w:val="000000"/>
                <w:sz w:val="20"/>
                <w:szCs w:val="20"/>
              </w:rPr>
            </w:pPr>
            <w:r>
              <w:rPr>
                <w:sz w:val="20"/>
                <w:szCs w:val="20"/>
              </w:rPr>
              <w:t>Manager and care home staff</w:t>
            </w:r>
          </w:p>
        </w:tc>
      </w:tr>
      <w:tr w:rsidR="00B42434" w14:paraId="4BFFC99B" w14:textId="77777777" w:rsidTr="006568E1">
        <w:tc>
          <w:tcPr>
            <w:tcW w:w="14933" w:type="dxa"/>
            <w:gridSpan w:val="7"/>
            <w:tcBorders>
              <w:left w:val="single" w:sz="4" w:space="0" w:color="000000"/>
              <w:bottom w:val="single" w:sz="4" w:space="0" w:color="000000"/>
              <w:right w:val="single" w:sz="4" w:space="0" w:color="000000"/>
            </w:tcBorders>
            <w:shd w:val="clear" w:color="auto" w:fill="auto"/>
            <w:tcMar>
              <w:left w:w="54" w:type="dxa"/>
            </w:tcMar>
            <w:vAlign w:val="center"/>
          </w:tcPr>
          <w:p w14:paraId="4BE930BE" w14:textId="77777777" w:rsidR="00B42434" w:rsidRDefault="00B42434" w:rsidP="00151F09">
            <w:pPr>
              <w:rPr>
                <w:b/>
                <w:color w:val="000000"/>
                <w:sz w:val="20"/>
                <w:szCs w:val="20"/>
              </w:rPr>
            </w:pPr>
            <w:r>
              <w:rPr>
                <w:b/>
                <w:color w:val="000000"/>
                <w:sz w:val="20"/>
                <w:szCs w:val="20"/>
              </w:rPr>
              <w:t>Residual risk is the level of risk remains after suitable and sufficient control measures are introduced.</w:t>
            </w:r>
          </w:p>
        </w:tc>
      </w:tr>
      <w:tr w:rsidR="00B42434" w14:paraId="3A10279D" w14:textId="77777777" w:rsidTr="006568E1">
        <w:trPr>
          <w:trHeight w:val="680"/>
        </w:trPr>
        <w:tc>
          <w:tcPr>
            <w:tcW w:w="1689" w:type="dxa"/>
            <w:tcBorders>
              <w:left w:val="single" w:sz="4" w:space="0" w:color="000000"/>
              <w:bottom w:val="single" w:sz="4" w:space="0" w:color="000000"/>
            </w:tcBorders>
            <w:shd w:val="clear" w:color="auto" w:fill="E6E6E6"/>
            <w:tcMar>
              <w:left w:w="54" w:type="dxa"/>
            </w:tcMar>
            <w:vAlign w:val="center"/>
          </w:tcPr>
          <w:p w14:paraId="2EE61E52" w14:textId="77777777" w:rsidR="00B42434" w:rsidRDefault="00B42434" w:rsidP="00151F09">
            <w:pPr>
              <w:pBdr>
                <w:top w:val="nil"/>
                <w:left w:val="nil"/>
                <w:bottom w:val="nil"/>
                <w:right w:val="nil"/>
                <w:between w:val="nil"/>
              </w:pBdr>
              <w:rPr>
                <w:b/>
                <w:color w:val="000000"/>
                <w:sz w:val="20"/>
                <w:szCs w:val="20"/>
              </w:rPr>
            </w:pPr>
            <w:r>
              <w:rPr>
                <w:b/>
                <w:color w:val="000000"/>
                <w:sz w:val="20"/>
                <w:szCs w:val="20"/>
              </w:rPr>
              <w:t>Completed by</w:t>
            </w:r>
          </w:p>
        </w:tc>
        <w:tc>
          <w:tcPr>
            <w:tcW w:w="1214" w:type="dxa"/>
            <w:tcBorders>
              <w:left w:val="single" w:sz="4" w:space="0" w:color="000000"/>
              <w:bottom w:val="single" w:sz="4" w:space="0" w:color="000000"/>
            </w:tcBorders>
            <w:shd w:val="clear" w:color="auto" w:fill="auto"/>
            <w:tcMar>
              <w:left w:w="54" w:type="dxa"/>
            </w:tcMar>
            <w:vAlign w:val="center"/>
          </w:tcPr>
          <w:p w14:paraId="4D25EF8D" w14:textId="77777777" w:rsidR="00B42434" w:rsidRDefault="00B42434" w:rsidP="00151F09">
            <w:pPr>
              <w:pBdr>
                <w:top w:val="nil"/>
                <w:left w:val="nil"/>
                <w:bottom w:val="nil"/>
                <w:right w:val="nil"/>
                <w:between w:val="nil"/>
              </w:pBdr>
              <w:rPr>
                <w:color w:val="000000"/>
                <w:sz w:val="20"/>
                <w:szCs w:val="20"/>
              </w:rPr>
            </w:pPr>
            <w:r>
              <w:rPr>
                <w:color w:val="000000"/>
                <w:sz w:val="20"/>
                <w:szCs w:val="20"/>
              </w:rPr>
              <w:t>M. Wilson</w:t>
            </w:r>
          </w:p>
        </w:tc>
        <w:tc>
          <w:tcPr>
            <w:tcW w:w="1701" w:type="dxa"/>
            <w:tcBorders>
              <w:left w:val="single" w:sz="4" w:space="0" w:color="000000"/>
              <w:bottom w:val="single" w:sz="4" w:space="0" w:color="000000"/>
            </w:tcBorders>
            <w:shd w:val="clear" w:color="auto" w:fill="E6E6E6"/>
            <w:tcMar>
              <w:left w:w="54" w:type="dxa"/>
            </w:tcMar>
            <w:vAlign w:val="center"/>
          </w:tcPr>
          <w:p w14:paraId="4363E42A" w14:textId="77777777" w:rsidR="00B42434" w:rsidRDefault="00B42434" w:rsidP="00151F09">
            <w:pPr>
              <w:pBdr>
                <w:top w:val="nil"/>
                <w:left w:val="nil"/>
                <w:bottom w:val="nil"/>
                <w:right w:val="nil"/>
                <w:between w:val="nil"/>
              </w:pBdr>
              <w:rPr>
                <w:b/>
                <w:color w:val="000000"/>
                <w:sz w:val="20"/>
                <w:szCs w:val="20"/>
              </w:rPr>
            </w:pPr>
            <w:r>
              <w:rPr>
                <w:b/>
                <w:color w:val="000000"/>
                <w:sz w:val="20"/>
                <w:szCs w:val="20"/>
              </w:rPr>
              <w:t>Manager Sign</w:t>
            </w:r>
          </w:p>
        </w:tc>
        <w:tc>
          <w:tcPr>
            <w:tcW w:w="6360" w:type="dxa"/>
            <w:gridSpan w:val="2"/>
            <w:tcBorders>
              <w:left w:val="single" w:sz="4" w:space="0" w:color="000000"/>
              <w:bottom w:val="single" w:sz="4" w:space="0" w:color="000000"/>
            </w:tcBorders>
            <w:shd w:val="clear" w:color="auto" w:fill="auto"/>
            <w:tcMar>
              <w:left w:w="54" w:type="dxa"/>
            </w:tcMar>
            <w:vAlign w:val="center"/>
          </w:tcPr>
          <w:p w14:paraId="6A350755" w14:textId="77777777" w:rsidR="00B42434" w:rsidRDefault="00B42434" w:rsidP="00151F09">
            <w:pPr>
              <w:pBdr>
                <w:top w:val="nil"/>
                <w:left w:val="nil"/>
                <w:bottom w:val="nil"/>
                <w:right w:val="nil"/>
                <w:between w:val="nil"/>
              </w:pBdr>
              <w:rPr>
                <w:color w:val="000000"/>
                <w:sz w:val="20"/>
                <w:szCs w:val="20"/>
              </w:rPr>
            </w:pPr>
            <w:proofErr w:type="spellStart"/>
            <w:r>
              <w:rPr>
                <w:color w:val="000000"/>
                <w:sz w:val="20"/>
                <w:szCs w:val="20"/>
              </w:rPr>
              <w:t>M.Wilson</w:t>
            </w:r>
            <w:proofErr w:type="spellEnd"/>
          </w:p>
        </w:tc>
        <w:tc>
          <w:tcPr>
            <w:tcW w:w="1134" w:type="dxa"/>
            <w:tcBorders>
              <w:left w:val="single" w:sz="4" w:space="0" w:color="000000"/>
              <w:bottom w:val="single" w:sz="4" w:space="0" w:color="000000"/>
            </w:tcBorders>
            <w:shd w:val="clear" w:color="auto" w:fill="E6E6E6"/>
            <w:tcMar>
              <w:left w:w="54" w:type="dxa"/>
            </w:tcMar>
            <w:vAlign w:val="center"/>
          </w:tcPr>
          <w:p w14:paraId="0F672D2F" w14:textId="77777777" w:rsidR="00B42434" w:rsidRDefault="00B42434" w:rsidP="00151F09">
            <w:pPr>
              <w:pBdr>
                <w:top w:val="nil"/>
                <w:left w:val="nil"/>
                <w:bottom w:val="nil"/>
                <w:right w:val="nil"/>
                <w:between w:val="nil"/>
              </w:pBdr>
              <w:rPr>
                <w:b/>
                <w:color w:val="000000"/>
                <w:sz w:val="20"/>
                <w:szCs w:val="20"/>
              </w:rPr>
            </w:pPr>
            <w:r>
              <w:rPr>
                <w:b/>
                <w:color w:val="000000"/>
                <w:sz w:val="20"/>
                <w:szCs w:val="20"/>
              </w:rPr>
              <w:t>Date</w:t>
            </w:r>
          </w:p>
        </w:tc>
        <w:tc>
          <w:tcPr>
            <w:tcW w:w="2835" w:type="dxa"/>
            <w:tcBorders>
              <w:left w:val="single" w:sz="4" w:space="0" w:color="000000"/>
              <w:bottom w:val="single" w:sz="4" w:space="0" w:color="000000"/>
              <w:right w:val="single" w:sz="4" w:space="0" w:color="000000"/>
            </w:tcBorders>
            <w:shd w:val="clear" w:color="auto" w:fill="auto"/>
            <w:tcMar>
              <w:left w:w="54" w:type="dxa"/>
            </w:tcMar>
            <w:vAlign w:val="center"/>
          </w:tcPr>
          <w:p w14:paraId="043D2DBC" w14:textId="135EC83D" w:rsidR="00B42434" w:rsidRDefault="006568E1" w:rsidP="00151F09">
            <w:pPr>
              <w:pBdr>
                <w:top w:val="nil"/>
                <w:left w:val="nil"/>
                <w:bottom w:val="nil"/>
                <w:right w:val="nil"/>
                <w:between w:val="nil"/>
              </w:pBdr>
              <w:rPr>
                <w:color w:val="000000"/>
                <w:sz w:val="20"/>
                <w:szCs w:val="20"/>
              </w:rPr>
            </w:pPr>
            <w:r>
              <w:rPr>
                <w:color w:val="000000"/>
                <w:sz w:val="20"/>
                <w:szCs w:val="20"/>
              </w:rPr>
              <w:t>18.12.2023</w:t>
            </w:r>
          </w:p>
        </w:tc>
      </w:tr>
    </w:tbl>
    <w:p w14:paraId="291E78F9" w14:textId="1944C88B" w:rsidR="00415C03" w:rsidRPr="006568E1" w:rsidRDefault="00415C03" w:rsidP="006568E1">
      <w:pPr>
        <w:tabs>
          <w:tab w:val="left" w:pos="870"/>
          <w:tab w:val="left" w:pos="871"/>
        </w:tabs>
        <w:spacing w:before="61" w:line="249" w:lineRule="auto"/>
        <w:ind w:right="303"/>
        <w:rPr>
          <w:b/>
          <w:sz w:val="20"/>
          <w:szCs w:val="20"/>
        </w:rPr>
      </w:pPr>
    </w:p>
    <w:sectPr w:rsidR="00415C03" w:rsidRPr="006568E1" w:rsidSect="00B42434">
      <w:pgSz w:w="16840" w:h="11920" w:orient="landscape"/>
      <w:pgMar w:top="700" w:right="1060" w:bottom="780" w:left="640" w:header="293" w:footer="457"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F764" w14:textId="77777777" w:rsidR="00000000" w:rsidRDefault="00000000">
    <w:pPr>
      <w:pBdr>
        <w:top w:val="nil"/>
        <w:left w:val="nil"/>
        <w:bottom w:val="nil"/>
        <w:right w:val="nil"/>
        <w:between w:val="nil"/>
      </w:pBdr>
      <w:tabs>
        <w:tab w:val="center" w:pos="4153"/>
        <w:tab w:val="right" w:pos="8306"/>
      </w:tabs>
      <w:spacing w:after="360"/>
      <w:ind w:right="360"/>
      <w:jc w:val="center"/>
      <w:rPr>
        <w:color w:val="000000"/>
        <w:sz w:val="20"/>
        <w:szCs w:val="20"/>
      </w:rPr>
    </w:pPr>
    <w:r>
      <w:rPr>
        <w:color w:val="000000"/>
        <w:sz w:val="20"/>
        <w:szCs w:val="20"/>
      </w:rPr>
      <w:tab/>
    </w:r>
    <w:r>
      <w:rPr>
        <w:color w:val="000000"/>
        <w:sz w:val="20"/>
        <w:szCs w:val="20"/>
      </w:rPr>
      <w:tab/>
    </w:r>
    <w:r>
      <w:rPr>
        <w:color w:val="000000"/>
      </w:rPr>
      <w:t>Care Today – Location Risk Assessment</w:t>
    </w:r>
    <w:r>
      <w:rPr>
        <w:color w:val="000000"/>
      </w:rPr>
      <w:tab/>
    </w:r>
    <w:r>
      <w:rPr>
        <w:color w:val="000000"/>
      </w:rPr>
      <w:tab/>
    </w:r>
    <w:r>
      <w:rPr>
        <w:color w:val="000000"/>
      </w:rPr>
      <w:tab/>
    </w:r>
    <w:r>
      <w:rPr>
        <w:color w:val="000000"/>
      </w:rPr>
      <w:tab/>
    </w:r>
    <w:r>
      <w:rPr>
        <w:color w:val="000000"/>
      </w:rPr>
      <w:tab/>
    </w:r>
    <w:r>
      <w:rPr>
        <w:color w:val="000000"/>
      </w:rP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09077" w14:textId="77777777" w:rsidR="00000000" w:rsidRDefault="00000000">
    <w:pPr>
      <w:pBdr>
        <w:top w:val="nil"/>
        <w:left w:val="nil"/>
        <w:bottom w:val="nil"/>
        <w:right w:val="nil"/>
        <w:between w:val="nil"/>
      </w:pBdr>
      <w:tabs>
        <w:tab w:val="center" w:pos="4153"/>
        <w:tab w:val="right" w:pos="8306"/>
      </w:tabs>
      <w:spacing w:after="360"/>
      <w:rPr>
        <w:color w:val="000000"/>
      </w:rPr>
    </w:pPr>
    <w:r>
      <w:rPr>
        <w:color w:val="808080"/>
      </w:rPr>
      <w:t xml:space="preserve">© Care Today Children’s Services 2020                                                                           </w:t>
    </w:r>
    <w:r>
      <w:rPr>
        <w:color w:val="808080"/>
      </w:rPr>
      <w:tab/>
    </w:r>
    <w:r>
      <w:rPr>
        <w:color w:val="808080"/>
      </w:rPr>
      <w:tab/>
    </w:r>
    <w:r>
      <w:rPr>
        <w:color w:val="808080"/>
      </w:rPr>
      <w:tab/>
    </w:r>
    <w:r>
      <w:rPr>
        <w:color w:val="808080"/>
      </w:rPr>
      <w:tab/>
      <w:t xml:space="preserv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noProof/>
      </w:rPr>
      <w:drawing>
        <wp:anchor distT="0" distB="0" distL="0" distR="0" simplePos="0" relativeHeight="251659264" behindDoc="0" locked="0" layoutInCell="1" hidden="0" allowOverlap="1" wp14:anchorId="2B060950" wp14:editId="21A0117D">
          <wp:simplePos x="0" y="0"/>
          <wp:positionH relativeFrom="column">
            <wp:posOffset>6929119</wp:posOffset>
          </wp:positionH>
          <wp:positionV relativeFrom="paragraph">
            <wp:posOffset>-225423</wp:posOffset>
          </wp:positionV>
          <wp:extent cx="1965960" cy="447675"/>
          <wp:effectExtent l="0" t="0" r="0" b="0"/>
          <wp:wrapSquare wrapText="bothSides" distT="0" distB="0" distL="0" distR="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65960" cy="4476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E6818"/>
    <w:multiLevelType w:val="multilevel"/>
    <w:tmpl w:val="6D92E2D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E8553AC"/>
    <w:multiLevelType w:val="multilevel"/>
    <w:tmpl w:val="81FADE40"/>
    <w:lvl w:ilvl="0">
      <w:start w:val="1"/>
      <w:numFmt w:val="decimal"/>
      <w:lvlText w:val="%1. "/>
      <w:lvlJc w:val="left"/>
      <w:pPr>
        <w:ind w:left="360" w:hanging="360"/>
      </w:pPr>
    </w:lvl>
    <w:lvl w:ilvl="1">
      <w:start w:val="1"/>
      <w:numFmt w:val="decimal"/>
      <w:lvlText w:val="%2."/>
      <w:lvlJc w:val="left"/>
      <w:pPr>
        <w:ind w:left="360" w:hanging="360"/>
      </w:pPr>
    </w:lvl>
    <w:lvl w:ilvl="2">
      <w:start w:val="1"/>
      <w:numFmt w:val="decimal"/>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2131242">
    <w:abstractNumId w:val="0"/>
  </w:num>
  <w:num w:numId="2" w16cid:durableId="1830631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434"/>
    <w:rsid w:val="00415C03"/>
    <w:rsid w:val="00596C57"/>
    <w:rsid w:val="0064253C"/>
    <w:rsid w:val="006568E1"/>
    <w:rsid w:val="00A7674D"/>
    <w:rsid w:val="00B42434"/>
    <w:rsid w:val="00C85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F2C2B"/>
  <w15:chartTrackingRefBased/>
  <w15:docId w15:val="{023D4983-8F94-4016-A147-7345B702B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434"/>
    <w:pPr>
      <w:widowControl w:val="0"/>
      <w:spacing w:after="0" w:line="240" w:lineRule="auto"/>
    </w:pPr>
    <w:rPr>
      <w:rFonts w:ascii="Arial" w:eastAsia="Arial" w:hAnsi="Arial" w:cs="Arial"/>
      <w:kern w:val="0"/>
      <w:lang w:val="en-US" w:eastAsia="en-GB"/>
      <w14:ligatures w14:val="none"/>
    </w:rPr>
  </w:style>
  <w:style w:type="paragraph" w:styleId="Heading2">
    <w:name w:val="heading 2"/>
    <w:basedOn w:val="Normal"/>
    <w:next w:val="Normal"/>
    <w:link w:val="Heading2Char"/>
    <w:uiPriority w:val="9"/>
    <w:unhideWhenUsed/>
    <w:qFormat/>
    <w:rsid w:val="00B42434"/>
    <w:pPr>
      <w:keepNext/>
      <w:widowControl/>
      <w:ind w:left="360" w:hanging="360"/>
      <w:outlineLvl w:val="1"/>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2434"/>
    <w:rPr>
      <w:rFonts w:ascii="Arial" w:eastAsia="Arial" w:hAnsi="Arial" w:cs="Arial"/>
      <w:b/>
      <w:kern w:val="0"/>
      <w:sz w:val="32"/>
      <w:szCs w:val="32"/>
      <w:lang w:val="en-US" w:eastAsia="en-GB"/>
      <w14:ligatures w14:val="none"/>
    </w:rPr>
  </w:style>
  <w:style w:type="character" w:styleId="Hyperlink">
    <w:name w:val="Hyperlink"/>
    <w:basedOn w:val="DefaultParagraphFont"/>
    <w:uiPriority w:val="99"/>
    <w:unhideWhenUsed/>
    <w:rsid w:val="006568E1"/>
    <w:rPr>
      <w:color w:val="0563C1" w:themeColor="hyperlink"/>
      <w:u w:val="single"/>
    </w:rPr>
  </w:style>
  <w:style w:type="character" w:styleId="UnresolvedMention">
    <w:name w:val="Unresolved Mention"/>
    <w:basedOn w:val="DefaultParagraphFont"/>
    <w:uiPriority w:val="99"/>
    <w:semiHidden/>
    <w:unhideWhenUsed/>
    <w:rsid w:val="00656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byshirescbs.proceduresonline.com/" TargetMode="External"/><Relationship Id="rId13" Type="http://schemas.openxmlformats.org/officeDocument/2006/relationships/hyperlink" Target="https://mail.google.com/mail/?view=cm&amp;fs=1&amp;tf=1&amp;to=ddccg.childrenincare@nhs.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mail.google.com/mail/?view=cm&amp;fs=1&amp;tf=1&amp;to=ddccg.lac@nhs.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erbyshirealert.co.uk/" TargetMode="Externa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yperlink" Target="https://mail.google.com/mail/?view=cm&amp;fs=1&amp;tf=1&amp;to=CRHFT.cichealthteam@nhs.net" TargetMode="External"/><Relationship Id="rId5" Type="http://schemas.openxmlformats.org/officeDocument/2006/relationships/hyperlink" Target="https://www.derbyshireprepared.org.uk/" TargetMode="External"/><Relationship Id="rId15" Type="http://schemas.openxmlformats.org/officeDocument/2006/relationships/hyperlink" Target="https://www.derbyshirescbs.proceduresonline.com" TargetMode="External"/><Relationship Id="rId10" Type="http://schemas.openxmlformats.org/officeDocument/2006/relationships/hyperlink" Target="https://mail.google.com/mail/?view=cm&amp;fs=1&amp;tf=1&amp;to=dmh-tr.derbycica@nhs.net" TargetMode="External"/><Relationship Id="rId4" Type="http://schemas.openxmlformats.org/officeDocument/2006/relationships/webSettings" Target="webSettings.xml"/><Relationship Id="rId9" Type="http://schemas.openxmlformats.org/officeDocument/2006/relationships/hyperlink" Target="https://www.derbyshire.gov.uk/social-health/children-and-families/youth-offending-service/youth-offending-service.aspx" TargetMode="External"/><Relationship Id="rId14" Type="http://schemas.openxmlformats.org/officeDocument/2006/relationships/hyperlink" Target="mailto:ddscp@derby.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10</Pages>
  <Words>3201</Words>
  <Characters>18249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lfitzpatrick</dc:creator>
  <cp:keywords/>
  <dc:description/>
  <cp:lastModifiedBy>lfitzpatrick</cp:lastModifiedBy>
  <cp:revision>1</cp:revision>
  <dcterms:created xsi:type="dcterms:W3CDTF">2023-12-18T06:39:00Z</dcterms:created>
  <dcterms:modified xsi:type="dcterms:W3CDTF">2023-12-18T07:08:00Z</dcterms:modified>
</cp:coreProperties>
</file>